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82549" w14:textId="77777777" w:rsidR="00143A47" w:rsidRPr="00250025" w:rsidRDefault="00143A47">
      <w:pPr>
        <w:rPr>
          <w:b/>
          <w:color w:val="000000" w:themeColor="text1"/>
        </w:rPr>
      </w:pPr>
    </w:p>
    <w:p w14:paraId="195B58F5" w14:textId="77777777" w:rsidR="00143A47" w:rsidRPr="00250025" w:rsidRDefault="00143A47">
      <w:pPr>
        <w:rPr>
          <w:color w:val="000000" w:themeColor="text1"/>
          <w:sz w:val="44"/>
          <w:szCs w:val="44"/>
        </w:rPr>
      </w:pPr>
    </w:p>
    <w:p w14:paraId="60707702" w14:textId="77777777" w:rsidR="00143A47" w:rsidRPr="00250025" w:rsidRDefault="00143A47">
      <w:pPr>
        <w:rPr>
          <w:color w:val="000000" w:themeColor="text1"/>
          <w:sz w:val="44"/>
          <w:szCs w:val="44"/>
        </w:rPr>
      </w:pPr>
    </w:p>
    <w:p w14:paraId="559276EB" w14:textId="77777777" w:rsidR="00143A47" w:rsidRPr="00250025" w:rsidRDefault="00143A47">
      <w:pPr>
        <w:rPr>
          <w:color w:val="000000" w:themeColor="text1"/>
          <w:sz w:val="44"/>
          <w:szCs w:val="44"/>
        </w:rPr>
      </w:pPr>
    </w:p>
    <w:p w14:paraId="6EE9047D" w14:textId="77777777" w:rsidR="00143A47" w:rsidRPr="00250025" w:rsidRDefault="00143A47">
      <w:pPr>
        <w:rPr>
          <w:color w:val="000000" w:themeColor="text1"/>
          <w:sz w:val="44"/>
          <w:szCs w:val="44"/>
        </w:rPr>
      </w:pPr>
    </w:p>
    <w:p w14:paraId="7C5E178F" w14:textId="77777777" w:rsidR="00143A47" w:rsidRPr="00E92223" w:rsidRDefault="00C15462" w:rsidP="007135FF">
      <w:pPr>
        <w:jc w:val="center"/>
        <w:rPr>
          <w:rFonts w:ascii="微软雅黑" w:eastAsia="微软雅黑" w:hAnsi="微软雅黑"/>
          <w:b/>
          <w:color w:val="000000" w:themeColor="text1"/>
          <w:sz w:val="52"/>
          <w:szCs w:val="52"/>
        </w:rPr>
      </w:pPr>
      <w:r w:rsidRPr="00E92223">
        <w:rPr>
          <w:rFonts w:ascii="微软雅黑" w:eastAsia="微软雅黑" w:hAnsi="微软雅黑" w:hint="eastAsia"/>
          <w:b/>
          <w:color w:val="000000" w:themeColor="text1"/>
          <w:sz w:val="52"/>
          <w:szCs w:val="52"/>
        </w:rPr>
        <w:t>浙江</w:t>
      </w:r>
      <w:r w:rsidR="00D65691" w:rsidRPr="00E92223">
        <w:rPr>
          <w:rFonts w:ascii="微软雅黑" w:eastAsia="微软雅黑" w:hAnsi="微软雅黑" w:hint="eastAsia"/>
          <w:b/>
          <w:color w:val="000000" w:themeColor="text1"/>
          <w:sz w:val="52"/>
          <w:szCs w:val="52"/>
        </w:rPr>
        <w:t>亿力</w:t>
      </w:r>
      <w:r w:rsidR="0059759A">
        <w:rPr>
          <w:rFonts w:ascii="微软雅黑" w:eastAsia="微软雅黑" w:hAnsi="微软雅黑" w:hint="eastAsia"/>
          <w:b/>
          <w:color w:val="000000" w:themeColor="text1"/>
          <w:sz w:val="52"/>
          <w:szCs w:val="52"/>
        </w:rPr>
        <w:t>机电股份</w:t>
      </w:r>
      <w:r w:rsidRPr="00E92223">
        <w:rPr>
          <w:rFonts w:ascii="微软雅黑" w:eastAsia="微软雅黑" w:hAnsi="微软雅黑" w:hint="eastAsia"/>
          <w:b/>
          <w:color w:val="000000" w:themeColor="text1"/>
          <w:sz w:val="52"/>
          <w:szCs w:val="52"/>
        </w:rPr>
        <w:t>有限公司</w:t>
      </w:r>
    </w:p>
    <w:p w14:paraId="40BAB55F" w14:textId="77777777" w:rsidR="00143A47" w:rsidRPr="00E92223" w:rsidRDefault="00143A47">
      <w:pPr>
        <w:rPr>
          <w:rFonts w:ascii="微软雅黑" w:eastAsia="微软雅黑" w:hAnsi="微软雅黑"/>
          <w:color w:val="000000" w:themeColor="text1"/>
          <w:sz w:val="44"/>
          <w:szCs w:val="44"/>
        </w:rPr>
      </w:pPr>
    </w:p>
    <w:p w14:paraId="55CCD10E" w14:textId="77777777" w:rsidR="00250025" w:rsidRPr="00E92223" w:rsidRDefault="00250025">
      <w:pPr>
        <w:rPr>
          <w:rFonts w:ascii="微软雅黑" w:eastAsia="微软雅黑" w:hAnsi="微软雅黑"/>
          <w:color w:val="000000" w:themeColor="text1"/>
          <w:sz w:val="44"/>
          <w:szCs w:val="44"/>
        </w:rPr>
      </w:pPr>
    </w:p>
    <w:p w14:paraId="2D7CF43B" w14:textId="77777777" w:rsidR="00143A47" w:rsidRPr="00E92223" w:rsidRDefault="00C15462" w:rsidP="007135FF">
      <w:pPr>
        <w:jc w:val="center"/>
        <w:rPr>
          <w:rFonts w:ascii="微软雅黑" w:eastAsia="微软雅黑" w:hAnsi="微软雅黑"/>
          <w:b/>
          <w:color w:val="000000" w:themeColor="text1"/>
          <w:sz w:val="44"/>
          <w:szCs w:val="44"/>
        </w:rPr>
      </w:pPr>
      <w:r w:rsidRPr="00E92223">
        <w:rPr>
          <w:rFonts w:ascii="微软雅黑" w:eastAsia="微软雅黑" w:hAnsi="微软雅黑" w:hint="eastAsia"/>
          <w:b/>
          <w:color w:val="000000" w:themeColor="text1"/>
          <w:sz w:val="44"/>
          <w:szCs w:val="44"/>
        </w:rPr>
        <w:t>质量诚信报告</w:t>
      </w:r>
    </w:p>
    <w:p w14:paraId="2DB255B9" w14:textId="77777777" w:rsidR="00143A47" w:rsidRPr="00250025" w:rsidRDefault="00143A47">
      <w:pPr>
        <w:rPr>
          <w:b/>
          <w:color w:val="000000" w:themeColor="text1"/>
          <w:sz w:val="44"/>
          <w:szCs w:val="44"/>
        </w:rPr>
      </w:pPr>
    </w:p>
    <w:p w14:paraId="2D8F6F54" w14:textId="77777777" w:rsidR="00143A47" w:rsidRPr="00250025" w:rsidRDefault="00143A47">
      <w:pPr>
        <w:rPr>
          <w:b/>
          <w:color w:val="000000" w:themeColor="text1"/>
          <w:sz w:val="44"/>
          <w:szCs w:val="44"/>
        </w:rPr>
      </w:pPr>
    </w:p>
    <w:p w14:paraId="72AEAA2D" w14:textId="77777777" w:rsidR="00143A47" w:rsidRPr="00250025" w:rsidRDefault="00143A47">
      <w:pPr>
        <w:rPr>
          <w:b/>
          <w:color w:val="000000" w:themeColor="text1"/>
          <w:sz w:val="44"/>
          <w:szCs w:val="44"/>
        </w:rPr>
      </w:pPr>
    </w:p>
    <w:p w14:paraId="31C3772F" w14:textId="77777777" w:rsidR="00143A47" w:rsidRPr="00250025" w:rsidRDefault="00143A47">
      <w:pPr>
        <w:rPr>
          <w:b/>
          <w:color w:val="000000" w:themeColor="text1"/>
          <w:sz w:val="44"/>
          <w:szCs w:val="44"/>
        </w:rPr>
      </w:pPr>
    </w:p>
    <w:p w14:paraId="32C02336" w14:textId="77777777" w:rsidR="00143A47" w:rsidRPr="00250025" w:rsidRDefault="00143A47">
      <w:pPr>
        <w:rPr>
          <w:b/>
          <w:color w:val="000000" w:themeColor="text1"/>
          <w:sz w:val="44"/>
          <w:szCs w:val="44"/>
        </w:rPr>
      </w:pPr>
    </w:p>
    <w:p w14:paraId="10139FFE" w14:textId="77777777" w:rsidR="00143A47" w:rsidRPr="00250025" w:rsidRDefault="00143A47">
      <w:pPr>
        <w:rPr>
          <w:b/>
          <w:color w:val="000000" w:themeColor="text1"/>
          <w:sz w:val="44"/>
          <w:szCs w:val="44"/>
        </w:rPr>
      </w:pPr>
    </w:p>
    <w:p w14:paraId="5BED90CA" w14:textId="77777777" w:rsidR="00143A47" w:rsidRPr="00250025" w:rsidRDefault="00143A47">
      <w:pPr>
        <w:rPr>
          <w:b/>
          <w:color w:val="000000" w:themeColor="text1"/>
          <w:sz w:val="44"/>
          <w:szCs w:val="44"/>
        </w:rPr>
      </w:pPr>
    </w:p>
    <w:p w14:paraId="43D87418" w14:textId="77777777" w:rsidR="00143A47" w:rsidRPr="00250025" w:rsidRDefault="00143A47">
      <w:pPr>
        <w:rPr>
          <w:b/>
          <w:color w:val="000000" w:themeColor="text1"/>
          <w:sz w:val="44"/>
          <w:szCs w:val="44"/>
        </w:rPr>
      </w:pPr>
    </w:p>
    <w:p w14:paraId="61EA86F9" w14:textId="77777777" w:rsidR="00143A47" w:rsidRPr="00250025" w:rsidRDefault="00143A47">
      <w:pPr>
        <w:rPr>
          <w:b/>
          <w:color w:val="000000" w:themeColor="text1"/>
          <w:sz w:val="44"/>
          <w:szCs w:val="44"/>
        </w:rPr>
      </w:pPr>
    </w:p>
    <w:p w14:paraId="7D48D884" w14:textId="77777777" w:rsidR="00143A47" w:rsidRPr="00250025" w:rsidRDefault="00143A47">
      <w:pPr>
        <w:rPr>
          <w:b/>
          <w:color w:val="000000" w:themeColor="text1"/>
          <w:sz w:val="44"/>
          <w:szCs w:val="44"/>
        </w:rPr>
      </w:pPr>
    </w:p>
    <w:p w14:paraId="6EA74CE4" w14:textId="77777777" w:rsidR="00143A47" w:rsidRPr="00250025" w:rsidRDefault="00143A47">
      <w:pPr>
        <w:rPr>
          <w:b/>
          <w:color w:val="000000" w:themeColor="text1"/>
          <w:sz w:val="44"/>
          <w:szCs w:val="44"/>
        </w:rPr>
      </w:pPr>
    </w:p>
    <w:p w14:paraId="233DBA4B" w14:textId="77777777" w:rsidR="00143A47" w:rsidRPr="00250025" w:rsidRDefault="00143A47">
      <w:pPr>
        <w:rPr>
          <w:b/>
          <w:color w:val="000000" w:themeColor="text1"/>
          <w:sz w:val="44"/>
          <w:szCs w:val="44"/>
        </w:rPr>
      </w:pPr>
    </w:p>
    <w:p w14:paraId="1220A5A4" w14:textId="77777777" w:rsidR="00143A47" w:rsidRPr="00250025" w:rsidRDefault="00143A47">
      <w:pPr>
        <w:rPr>
          <w:b/>
          <w:color w:val="000000" w:themeColor="text1"/>
          <w:sz w:val="44"/>
          <w:szCs w:val="44"/>
        </w:rPr>
      </w:pPr>
    </w:p>
    <w:p w14:paraId="097F489E" w14:textId="77777777" w:rsidR="00143A47" w:rsidRPr="00250025" w:rsidRDefault="00143A47">
      <w:pPr>
        <w:rPr>
          <w:b/>
          <w:color w:val="000000" w:themeColor="text1"/>
          <w:sz w:val="44"/>
          <w:szCs w:val="44"/>
        </w:rPr>
      </w:pPr>
    </w:p>
    <w:p w14:paraId="7311862D" w14:textId="77777777" w:rsidR="00143A47" w:rsidRPr="00895299" w:rsidRDefault="00C15462" w:rsidP="00895299">
      <w:pPr>
        <w:ind w:firstLineChars="800" w:firstLine="3520"/>
        <w:rPr>
          <w:rFonts w:ascii="微软雅黑" w:eastAsia="微软雅黑" w:hAnsi="微软雅黑"/>
          <w:b/>
          <w:color w:val="000000" w:themeColor="text1"/>
          <w:sz w:val="44"/>
          <w:szCs w:val="44"/>
        </w:rPr>
      </w:pPr>
      <w:r w:rsidRPr="00895299">
        <w:rPr>
          <w:rFonts w:ascii="微软雅黑" w:eastAsia="微软雅黑" w:hAnsi="微软雅黑" w:hint="eastAsia"/>
          <w:b/>
          <w:color w:val="000000" w:themeColor="text1"/>
          <w:sz w:val="44"/>
          <w:szCs w:val="44"/>
        </w:rPr>
        <w:t>目录</w:t>
      </w:r>
    </w:p>
    <w:p w14:paraId="02554FB5" w14:textId="77777777" w:rsidR="00143A47" w:rsidRPr="00250025" w:rsidRDefault="00C15462">
      <w:pPr>
        <w:rPr>
          <w:b/>
          <w:color w:val="000000" w:themeColor="text1"/>
          <w:sz w:val="30"/>
          <w:szCs w:val="30"/>
        </w:rPr>
      </w:pPr>
      <w:r w:rsidRPr="00895299">
        <w:rPr>
          <w:rFonts w:ascii="微软雅黑" w:eastAsia="微软雅黑" w:hAnsi="微软雅黑" w:hint="eastAsia"/>
          <w:b/>
          <w:color w:val="000000" w:themeColor="text1"/>
          <w:sz w:val="30"/>
          <w:szCs w:val="30"/>
        </w:rPr>
        <w:t>第一部分   前言</w:t>
      </w:r>
      <w:r w:rsidRPr="00250025">
        <w:rPr>
          <w:rFonts w:hint="eastAsia"/>
          <w:b/>
          <w:color w:val="000000" w:themeColor="text1"/>
          <w:sz w:val="30"/>
          <w:szCs w:val="30"/>
        </w:rPr>
        <w:t>....................................................................1</w:t>
      </w:r>
    </w:p>
    <w:p w14:paraId="1DDF80D6" w14:textId="77777777" w:rsidR="00143A47" w:rsidRPr="00250025" w:rsidRDefault="00C15462">
      <w:pPr>
        <w:rPr>
          <w:b/>
          <w:color w:val="000000" w:themeColor="text1"/>
          <w:sz w:val="30"/>
          <w:szCs w:val="30"/>
        </w:rPr>
      </w:pPr>
      <w:r w:rsidRPr="00250025">
        <w:rPr>
          <w:rFonts w:hint="eastAsia"/>
          <w:b/>
          <w:color w:val="000000" w:themeColor="text1"/>
          <w:sz w:val="30"/>
          <w:szCs w:val="30"/>
        </w:rPr>
        <w:t xml:space="preserve">  </w:t>
      </w:r>
      <w:r w:rsidRPr="00895299">
        <w:rPr>
          <w:rFonts w:ascii="微软雅黑" w:eastAsia="微软雅黑" w:hAnsi="微软雅黑" w:hint="eastAsia"/>
          <w:b/>
          <w:color w:val="000000" w:themeColor="text1"/>
          <w:sz w:val="30"/>
          <w:szCs w:val="30"/>
        </w:rPr>
        <w:t xml:space="preserve">   一、编制规范</w:t>
      </w:r>
      <w:r w:rsidRPr="00250025">
        <w:rPr>
          <w:rFonts w:hint="eastAsia"/>
          <w:b/>
          <w:color w:val="000000" w:themeColor="text1"/>
          <w:sz w:val="30"/>
          <w:szCs w:val="30"/>
        </w:rPr>
        <w:t>.................................................................1</w:t>
      </w:r>
    </w:p>
    <w:p w14:paraId="225E606C" w14:textId="77777777" w:rsidR="00143A47" w:rsidRPr="00250025" w:rsidRDefault="00C15462">
      <w:pPr>
        <w:rPr>
          <w:b/>
          <w:color w:val="000000" w:themeColor="text1"/>
          <w:sz w:val="30"/>
          <w:szCs w:val="30"/>
        </w:rPr>
      </w:pPr>
      <w:r w:rsidRPr="00250025">
        <w:rPr>
          <w:rFonts w:hint="eastAsia"/>
          <w:b/>
          <w:color w:val="000000" w:themeColor="text1"/>
          <w:sz w:val="30"/>
          <w:szCs w:val="30"/>
        </w:rPr>
        <w:t xml:space="preserve">     </w:t>
      </w:r>
      <w:r w:rsidRPr="00895299">
        <w:rPr>
          <w:rFonts w:ascii="微软雅黑" w:eastAsia="微软雅黑" w:hAnsi="微软雅黑" w:hint="eastAsia"/>
          <w:b/>
          <w:color w:val="000000" w:themeColor="text1"/>
          <w:sz w:val="30"/>
          <w:szCs w:val="30"/>
        </w:rPr>
        <w:t>二、致辞</w:t>
      </w:r>
      <w:r w:rsidRPr="00250025">
        <w:rPr>
          <w:rFonts w:hint="eastAsia"/>
          <w:b/>
          <w:color w:val="000000" w:themeColor="text1"/>
          <w:sz w:val="30"/>
          <w:szCs w:val="30"/>
        </w:rPr>
        <w:t>.........................................................................2</w:t>
      </w:r>
    </w:p>
    <w:p w14:paraId="19A5CF13" w14:textId="77777777" w:rsidR="00143A47" w:rsidRPr="00250025" w:rsidRDefault="00C15462">
      <w:pPr>
        <w:rPr>
          <w:b/>
          <w:color w:val="000000" w:themeColor="text1"/>
          <w:sz w:val="30"/>
          <w:szCs w:val="30"/>
        </w:rPr>
      </w:pPr>
      <w:r w:rsidRPr="00250025">
        <w:rPr>
          <w:rFonts w:hint="eastAsia"/>
          <w:b/>
          <w:color w:val="000000" w:themeColor="text1"/>
          <w:sz w:val="30"/>
          <w:szCs w:val="30"/>
        </w:rPr>
        <w:t xml:space="preserve">   </w:t>
      </w:r>
      <w:r w:rsidRPr="00895299">
        <w:rPr>
          <w:rFonts w:ascii="微软雅黑" w:eastAsia="微软雅黑" w:hAnsi="微软雅黑" w:hint="eastAsia"/>
          <w:b/>
          <w:color w:val="000000" w:themeColor="text1"/>
          <w:sz w:val="30"/>
          <w:szCs w:val="30"/>
        </w:rPr>
        <w:t xml:space="preserve">  三、公司简介</w:t>
      </w:r>
      <w:r w:rsidRPr="00250025">
        <w:rPr>
          <w:rFonts w:hint="eastAsia"/>
          <w:b/>
          <w:color w:val="000000" w:themeColor="text1"/>
          <w:sz w:val="30"/>
          <w:szCs w:val="30"/>
        </w:rPr>
        <w:t>..................................................................3</w:t>
      </w:r>
    </w:p>
    <w:p w14:paraId="0905DC74" w14:textId="77777777" w:rsidR="00143A47" w:rsidRPr="00250025" w:rsidRDefault="00C15462">
      <w:pPr>
        <w:rPr>
          <w:b/>
          <w:color w:val="000000" w:themeColor="text1"/>
          <w:sz w:val="30"/>
          <w:szCs w:val="30"/>
        </w:rPr>
      </w:pPr>
      <w:r w:rsidRPr="00895299">
        <w:rPr>
          <w:rFonts w:ascii="微软雅黑" w:eastAsia="微软雅黑" w:hAnsi="微软雅黑" w:hint="eastAsia"/>
          <w:b/>
          <w:color w:val="000000" w:themeColor="text1"/>
          <w:sz w:val="30"/>
          <w:szCs w:val="30"/>
        </w:rPr>
        <w:t>第二部分   报告正文</w:t>
      </w:r>
      <w:r w:rsidRPr="00250025">
        <w:rPr>
          <w:rFonts w:hint="eastAsia"/>
          <w:b/>
          <w:color w:val="000000" w:themeColor="text1"/>
          <w:sz w:val="30"/>
          <w:szCs w:val="30"/>
        </w:rPr>
        <w:t>...............................................................</w:t>
      </w:r>
      <w:r w:rsidR="005806E9" w:rsidRPr="00250025">
        <w:rPr>
          <w:rFonts w:hint="eastAsia"/>
          <w:b/>
          <w:color w:val="000000" w:themeColor="text1"/>
          <w:sz w:val="30"/>
          <w:szCs w:val="30"/>
        </w:rPr>
        <w:t>5</w:t>
      </w:r>
    </w:p>
    <w:p w14:paraId="40E70BBB" w14:textId="77777777" w:rsidR="00143A47" w:rsidRPr="00250025" w:rsidRDefault="00C15462">
      <w:pPr>
        <w:rPr>
          <w:b/>
          <w:color w:val="000000" w:themeColor="text1"/>
          <w:sz w:val="30"/>
          <w:szCs w:val="30"/>
        </w:rPr>
      </w:pPr>
      <w:r w:rsidRPr="00250025">
        <w:rPr>
          <w:rFonts w:hint="eastAsia"/>
          <w:b/>
          <w:color w:val="000000" w:themeColor="text1"/>
          <w:sz w:val="30"/>
          <w:szCs w:val="30"/>
        </w:rPr>
        <w:t xml:space="preserve">    </w:t>
      </w:r>
      <w:r w:rsidRPr="00895299">
        <w:rPr>
          <w:rFonts w:ascii="微软雅黑" w:eastAsia="微软雅黑" w:hAnsi="微软雅黑" w:hint="eastAsia"/>
          <w:b/>
          <w:color w:val="000000" w:themeColor="text1"/>
          <w:sz w:val="30"/>
          <w:szCs w:val="30"/>
        </w:rPr>
        <w:t xml:space="preserve"> 一、企业质量理念</w:t>
      </w:r>
      <w:r w:rsidRPr="00250025">
        <w:rPr>
          <w:rFonts w:hint="eastAsia"/>
          <w:b/>
          <w:color w:val="000000" w:themeColor="text1"/>
          <w:sz w:val="30"/>
          <w:szCs w:val="30"/>
        </w:rPr>
        <w:t>...........................................................5</w:t>
      </w:r>
    </w:p>
    <w:p w14:paraId="7AB9EA9C" w14:textId="77777777" w:rsidR="00143A47" w:rsidRPr="00250025" w:rsidRDefault="00C15462">
      <w:pPr>
        <w:rPr>
          <w:b/>
          <w:color w:val="000000" w:themeColor="text1"/>
          <w:sz w:val="30"/>
          <w:szCs w:val="30"/>
        </w:rPr>
      </w:pPr>
      <w:r w:rsidRPr="00250025">
        <w:rPr>
          <w:rFonts w:hint="eastAsia"/>
          <w:b/>
          <w:color w:val="000000" w:themeColor="text1"/>
          <w:sz w:val="30"/>
          <w:szCs w:val="30"/>
        </w:rPr>
        <w:t xml:space="preserve">     </w:t>
      </w:r>
      <w:r w:rsidRPr="00895299">
        <w:rPr>
          <w:rFonts w:ascii="微软雅黑" w:eastAsia="微软雅黑" w:hAnsi="微软雅黑" w:hint="eastAsia"/>
          <w:b/>
          <w:color w:val="000000" w:themeColor="text1"/>
          <w:sz w:val="30"/>
          <w:szCs w:val="30"/>
        </w:rPr>
        <w:t>二、企业内部质量管理</w:t>
      </w:r>
      <w:r w:rsidRPr="00250025">
        <w:rPr>
          <w:rFonts w:hint="eastAsia"/>
          <w:b/>
          <w:color w:val="000000" w:themeColor="text1"/>
          <w:sz w:val="30"/>
          <w:szCs w:val="30"/>
        </w:rPr>
        <w:t>....................................................6</w:t>
      </w:r>
    </w:p>
    <w:p w14:paraId="496A4F2B" w14:textId="77777777" w:rsidR="00143A47" w:rsidRPr="00250025" w:rsidRDefault="00C15462">
      <w:pPr>
        <w:rPr>
          <w:b/>
          <w:color w:val="000000" w:themeColor="text1"/>
          <w:sz w:val="30"/>
          <w:szCs w:val="30"/>
        </w:rPr>
      </w:pPr>
      <w:r w:rsidRPr="00250025">
        <w:rPr>
          <w:rFonts w:hint="eastAsia"/>
          <w:b/>
          <w:color w:val="000000" w:themeColor="text1"/>
          <w:sz w:val="30"/>
          <w:szCs w:val="30"/>
        </w:rPr>
        <w:t xml:space="preserve">     </w:t>
      </w:r>
      <w:r w:rsidRPr="00895299">
        <w:rPr>
          <w:rFonts w:ascii="微软雅黑" w:eastAsia="微软雅黑" w:hAnsi="微软雅黑" w:hint="eastAsia"/>
          <w:b/>
          <w:color w:val="000000" w:themeColor="text1"/>
          <w:sz w:val="30"/>
          <w:szCs w:val="30"/>
        </w:rPr>
        <w:t>三、质量诚信管理</w:t>
      </w:r>
      <w:r w:rsidRPr="00250025">
        <w:rPr>
          <w:rFonts w:hint="eastAsia"/>
          <w:b/>
          <w:color w:val="000000" w:themeColor="text1"/>
          <w:sz w:val="30"/>
          <w:szCs w:val="30"/>
        </w:rPr>
        <w:t>..........................................................1</w:t>
      </w:r>
      <w:r w:rsidR="005806E9" w:rsidRPr="00250025">
        <w:rPr>
          <w:rFonts w:hint="eastAsia"/>
          <w:b/>
          <w:color w:val="000000" w:themeColor="text1"/>
          <w:sz w:val="30"/>
          <w:szCs w:val="30"/>
        </w:rPr>
        <w:t>1</w:t>
      </w:r>
    </w:p>
    <w:p w14:paraId="0E6BFF10" w14:textId="77777777" w:rsidR="00143A47" w:rsidRPr="00250025" w:rsidRDefault="00C15462">
      <w:pPr>
        <w:rPr>
          <w:b/>
          <w:color w:val="000000" w:themeColor="text1"/>
          <w:sz w:val="30"/>
          <w:szCs w:val="30"/>
        </w:rPr>
      </w:pPr>
      <w:r w:rsidRPr="00250025">
        <w:rPr>
          <w:rFonts w:hint="eastAsia"/>
          <w:b/>
          <w:color w:val="000000" w:themeColor="text1"/>
          <w:sz w:val="30"/>
          <w:szCs w:val="30"/>
        </w:rPr>
        <w:t xml:space="preserve">    </w:t>
      </w:r>
      <w:r w:rsidRPr="00895299">
        <w:rPr>
          <w:rFonts w:ascii="微软雅黑" w:eastAsia="微软雅黑" w:hAnsi="微软雅黑" w:hint="eastAsia"/>
          <w:b/>
          <w:color w:val="000000" w:themeColor="text1"/>
          <w:sz w:val="30"/>
          <w:szCs w:val="30"/>
        </w:rPr>
        <w:t xml:space="preserve"> 四、企业质量基础</w:t>
      </w:r>
      <w:r w:rsidRPr="00250025">
        <w:rPr>
          <w:rFonts w:hint="eastAsia"/>
          <w:b/>
          <w:color w:val="000000" w:themeColor="text1"/>
          <w:sz w:val="30"/>
          <w:szCs w:val="30"/>
        </w:rPr>
        <w:t>..........................................................12</w:t>
      </w:r>
    </w:p>
    <w:p w14:paraId="6024C581" w14:textId="77777777" w:rsidR="00143A47" w:rsidRPr="00250025" w:rsidRDefault="00C15462">
      <w:pPr>
        <w:rPr>
          <w:b/>
          <w:color w:val="000000" w:themeColor="text1"/>
          <w:sz w:val="30"/>
          <w:szCs w:val="30"/>
        </w:rPr>
      </w:pPr>
      <w:r w:rsidRPr="00250025">
        <w:rPr>
          <w:rFonts w:hint="eastAsia"/>
          <w:b/>
          <w:color w:val="000000" w:themeColor="text1"/>
          <w:sz w:val="30"/>
          <w:szCs w:val="30"/>
        </w:rPr>
        <w:t xml:space="preserve">     </w:t>
      </w:r>
      <w:r w:rsidRPr="00895299">
        <w:rPr>
          <w:rFonts w:ascii="微软雅黑" w:eastAsia="微软雅黑" w:hAnsi="微软雅黑" w:hint="eastAsia"/>
          <w:b/>
          <w:color w:val="000000" w:themeColor="text1"/>
          <w:sz w:val="30"/>
          <w:szCs w:val="30"/>
        </w:rPr>
        <w:t>五、产品质量责任</w:t>
      </w:r>
      <w:r w:rsidRPr="00250025">
        <w:rPr>
          <w:rFonts w:hint="eastAsia"/>
          <w:b/>
          <w:color w:val="000000" w:themeColor="text1"/>
          <w:sz w:val="30"/>
          <w:szCs w:val="30"/>
        </w:rPr>
        <w:t>..........................................................1</w:t>
      </w:r>
      <w:r w:rsidR="00753D0C" w:rsidRPr="00250025">
        <w:rPr>
          <w:rFonts w:hint="eastAsia"/>
          <w:b/>
          <w:color w:val="000000" w:themeColor="text1"/>
          <w:sz w:val="30"/>
          <w:szCs w:val="30"/>
        </w:rPr>
        <w:t>4</w:t>
      </w:r>
    </w:p>
    <w:p w14:paraId="7DB9C4A5" w14:textId="77777777" w:rsidR="00673C0C" w:rsidRPr="00250025" w:rsidRDefault="00C15462">
      <w:pPr>
        <w:rPr>
          <w:b/>
          <w:color w:val="000000" w:themeColor="text1"/>
          <w:sz w:val="30"/>
          <w:szCs w:val="30"/>
        </w:rPr>
        <w:sectPr w:rsidR="00673C0C" w:rsidRPr="00250025" w:rsidSect="00673C0C">
          <w:headerReference w:type="default" r:id="rId9"/>
          <w:pgSz w:w="11906" w:h="16838"/>
          <w:pgMar w:top="1440" w:right="1800" w:bottom="1440" w:left="1800" w:header="851" w:footer="992" w:gutter="0"/>
          <w:pgNumType w:start="1"/>
          <w:cols w:space="425"/>
          <w:docGrid w:type="lines" w:linePitch="312"/>
        </w:sectPr>
      </w:pPr>
      <w:r w:rsidRPr="00895299">
        <w:rPr>
          <w:rFonts w:ascii="微软雅黑" w:eastAsia="微软雅黑" w:hAnsi="微软雅黑" w:hint="eastAsia"/>
          <w:b/>
          <w:color w:val="000000" w:themeColor="text1"/>
          <w:sz w:val="30"/>
          <w:szCs w:val="30"/>
        </w:rPr>
        <w:t>第三部分   结束语</w:t>
      </w:r>
      <w:r w:rsidRPr="00250025">
        <w:rPr>
          <w:rFonts w:hint="eastAsia"/>
          <w:b/>
          <w:color w:val="000000" w:themeColor="text1"/>
          <w:sz w:val="30"/>
          <w:szCs w:val="30"/>
        </w:rPr>
        <w:t>..................................................................</w:t>
      </w:r>
      <w:r w:rsidR="00753D0C" w:rsidRPr="00250025">
        <w:rPr>
          <w:rFonts w:hint="eastAsia"/>
          <w:b/>
          <w:color w:val="000000" w:themeColor="text1"/>
          <w:sz w:val="30"/>
          <w:szCs w:val="30"/>
        </w:rPr>
        <w:t>1</w:t>
      </w:r>
      <w:r w:rsidR="00B74BB2">
        <w:rPr>
          <w:rFonts w:hint="eastAsia"/>
          <w:b/>
          <w:color w:val="000000" w:themeColor="text1"/>
          <w:sz w:val="30"/>
          <w:szCs w:val="30"/>
        </w:rPr>
        <w:t>6</w:t>
      </w:r>
    </w:p>
    <w:p w14:paraId="5AB9E587" w14:textId="77777777" w:rsidR="00143A47" w:rsidRPr="00250025" w:rsidRDefault="00143A47">
      <w:pPr>
        <w:rPr>
          <w:b/>
          <w:color w:val="000000" w:themeColor="text1"/>
          <w:sz w:val="30"/>
          <w:szCs w:val="30"/>
        </w:rPr>
      </w:pPr>
    </w:p>
    <w:p w14:paraId="28A741FD" w14:textId="77777777" w:rsidR="00143A47" w:rsidRPr="00E92223" w:rsidRDefault="00C15462">
      <w:pPr>
        <w:pStyle w:val="1"/>
        <w:rPr>
          <w:rFonts w:ascii="微软雅黑" w:eastAsia="微软雅黑" w:hAnsi="微软雅黑" w:cstheme="majorEastAsia"/>
          <w:color w:val="000000" w:themeColor="text1"/>
          <w:sz w:val="28"/>
          <w:szCs w:val="28"/>
        </w:rPr>
      </w:pPr>
      <w:r w:rsidRPr="00250025">
        <w:rPr>
          <w:rFonts w:ascii="微软雅黑" w:eastAsia="微软雅黑" w:hAnsi="微软雅黑" w:hint="eastAsia"/>
          <w:b/>
          <w:bCs/>
          <w:color w:val="000000" w:themeColor="text1"/>
          <w:sz w:val="32"/>
          <w:szCs w:val="32"/>
        </w:rPr>
        <w:t xml:space="preserve">                  第一部分 报告前言</w:t>
      </w:r>
      <w:r w:rsidRPr="00250025">
        <w:rPr>
          <w:rFonts w:ascii="微软雅黑" w:eastAsia="微软雅黑" w:hAnsi="微软雅黑" w:hint="eastAsia"/>
          <w:color w:val="000000" w:themeColor="text1"/>
          <w:sz w:val="32"/>
          <w:szCs w:val="32"/>
        </w:rPr>
        <w:br/>
      </w:r>
      <w:r w:rsidRPr="00E92223">
        <w:rPr>
          <w:rFonts w:ascii="微软雅黑" w:eastAsia="微软雅黑" w:hAnsi="微软雅黑" w:cstheme="majorEastAsia" w:hint="eastAsia"/>
          <w:color w:val="000000" w:themeColor="text1"/>
          <w:sz w:val="28"/>
          <w:szCs w:val="28"/>
        </w:rPr>
        <w:t xml:space="preserve">一、报告编制规范 </w:t>
      </w:r>
      <w:r w:rsidRPr="00E92223">
        <w:rPr>
          <w:rFonts w:ascii="微软雅黑" w:eastAsia="微软雅黑" w:hAnsi="微软雅黑" w:cstheme="majorEastAsia" w:hint="eastAsia"/>
          <w:color w:val="000000" w:themeColor="text1"/>
          <w:sz w:val="28"/>
          <w:szCs w:val="28"/>
        </w:rPr>
        <w:br/>
      </w:r>
      <w:r w:rsidR="00F85027" w:rsidRPr="00E92223">
        <w:rPr>
          <w:rFonts w:ascii="微软雅黑" w:eastAsia="微软雅黑" w:hAnsi="微软雅黑" w:cstheme="majorEastAsia" w:hint="eastAsia"/>
          <w:color w:val="000000" w:themeColor="text1"/>
          <w:sz w:val="28"/>
          <w:szCs w:val="28"/>
        </w:rPr>
        <w:t xml:space="preserve">    </w:t>
      </w:r>
      <w:r w:rsidRPr="00E92223">
        <w:rPr>
          <w:rFonts w:ascii="微软雅黑" w:eastAsia="微软雅黑" w:hAnsi="微软雅黑" w:cstheme="majorEastAsia" w:hint="eastAsia"/>
          <w:color w:val="000000" w:themeColor="text1"/>
          <w:sz w:val="28"/>
          <w:szCs w:val="28"/>
        </w:rPr>
        <w:t>«</w:t>
      </w:r>
      <w:r w:rsidR="0059759A">
        <w:rPr>
          <w:rFonts w:ascii="微软雅黑" w:eastAsia="微软雅黑" w:hAnsi="微软雅黑" w:cstheme="majorEastAsia" w:hint="eastAsia"/>
          <w:color w:val="000000" w:themeColor="text1"/>
          <w:sz w:val="28"/>
          <w:szCs w:val="28"/>
        </w:rPr>
        <w:t>浙江亿力机电股份有限公司</w:t>
      </w:r>
      <w:r w:rsidRPr="00E92223">
        <w:rPr>
          <w:rFonts w:ascii="微软雅黑" w:eastAsia="微软雅黑" w:hAnsi="微软雅黑" w:cstheme="majorEastAsia" w:hint="eastAsia"/>
          <w:color w:val="000000" w:themeColor="text1"/>
          <w:sz w:val="28"/>
          <w:szCs w:val="28"/>
        </w:rPr>
        <w:t xml:space="preserve">发布的质量诚信报告»回顾了公司在质量管理、产品质量责任、质量诚信管理等方面的理念、制度、措施及取得的成效。本公司保证报告所公布的质量诚信体系建设情况不存在任何误导性陈述及虚假情况，并对其内容的客观性、真实性负责。 </w:t>
      </w:r>
      <w:r w:rsidRPr="00E92223">
        <w:rPr>
          <w:rFonts w:ascii="微软雅黑" w:eastAsia="微软雅黑" w:hAnsi="微软雅黑" w:cstheme="majorEastAsia" w:hint="eastAsia"/>
          <w:color w:val="000000" w:themeColor="text1"/>
          <w:sz w:val="28"/>
          <w:szCs w:val="28"/>
        </w:rPr>
        <w:br/>
        <w:t xml:space="preserve">  报告组织范围：</w:t>
      </w:r>
      <w:r w:rsidR="0059759A">
        <w:rPr>
          <w:rFonts w:ascii="微软雅黑" w:eastAsia="微软雅黑" w:hAnsi="微软雅黑" w:cstheme="majorEastAsia" w:hint="eastAsia"/>
          <w:color w:val="000000" w:themeColor="text1"/>
          <w:sz w:val="28"/>
          <w:szCs w:val="28"/>
        </w:rPr>
        <w:t>浙江亿力机电股份有限公司</w:t>
      </w:r>
      <w:r w:rsidRPr="00E92223">
        <w:rPr>
          <w:rFonts w:ascii="微软雅黑" w:eastAsia="微软雅黑" w:hAnsi="微软雅黑" w:cstheme="majorEastAsia" w:hint="eastAsia"/>
          <w:color w:val="000000" w:themeColor="text1"/>
          <w:sz w:val="28"/>
          <w:szCs w:val="28"/>
        </w:rPr>
        <w:t xml:space="preserve"> </w:t>
      </w:r>
      <w:r w:rsidRPr="00E92223">
        <w:rPr>
          <w:rFonts w:ascii="微软雅黑" w:eastAsia="微软雅黑" w:hAnsi="微软雅黑" w:cstheme="majorEastAsia" w:hint="eastAsia"/>
          <w:color w:val="000000" w:themeColor="text1"/>
          <w:sz w:val="28"/>
          <w:szCs w:val="28"/>
        </w:rPr>
        <w:br/>
        <w:t xml:space="preserve">  报告时间范围：20</w:t>
      </w:r>
      <w:r w:rsidR="0059759A">
        <w:rPr>
          <w:rFonts w:ascii="微软雅黑" w:eastAsia="微软雅黑" w:hAnsi="微软雅黑" w:cstheme="majorEastAsia"/>
          <w:color w:val="000000" w:themeColor="text1"/>
          <w:sz w:val="28"/>
          <w:szCs w:val="28"/>
        </w:rPr>
        <w:t>21</w:t>
      </w:r>
      <w:r w:rsidRPr="00E92223">
        <w:rPr>
          <w:rFonts w:ascii="微软雅黑" w:eastAsia="微软雅黑" w:hAnsi="微软雅黑" w:cstheme="majorEastAsia" w:hint="eastAsia"/>
          <w:color w:val="000000" w:themeColor="text1"/>
          <w:sz w:val="28"/>
          <w:szCs w:val="28"/>
        </w:rPr>
        <w:t>年1月-20</w:t>
      </w:r>
      <w:r w:rsidR="0059759A">
        <w:rPr>
          <w:rFonts w:ascii="微软雅黑" w:eastAsia="微软雅黑" w:hAnsi="微软雅黑" w:cstheme="majorEastAsia"/>
          <w:color w:val="000000" w:themeColor="text1"/>
          <w:sz w:val="28"/>
          <w:szCs w:val="28"/>
        </w:rPr>
        <w:t>21</w:t>
      </w:r>
      <w:r w:rsidRPr="00E92223">
        <w:rPr>
          <w:rFonts w:ascii="微软雅黑" w:eastAsia="微软雅黑" w:hAnsi="微软雅黑" w:cstheme="majorEastAsia" w:hint="eastAsia"/>
          <w:color w:val="000000" w:themeColor="text1"/>
          <w:sz w:val="28"/>
          <w:szCs w:val="28"/>
        </w:rPr>
        <w:t xml:space="preserve">年12月 </w:t>
      </w:r>
      <w:r w:rsidRPr="00E92223">
        <w:rPr>
          <w:rFonts w:ascii="微软雅黑" w:eastAsia="微软雅黑" w:hAnsi="微软雅黑" w:cstheme="majorEastAsia" w:hint="eastAsia"/>
          <w:color w:val="000000" w:themeColor="text1"/>
          <w:sz w:val="28"/>
          <w:szCs w:val="28"/>
        </w:rPr>
        <w:br/>
        <w:t xml:space="preserve">  报告发布周期：1次/年 </w:t>
      </w:r>
      <w:r w:rsidRPr="00E92223">
        <w:rPr>
          <w:rFonts w:ascii="微软雅黑" w:eastAsia="微软雅黑" w:hAnsi="微软雅黑" w:cstheme="majorEastAsia" w:hint="eastAsia"/>
          <w:color w:val="000000" w:themeColor="text1"/>
          <w:sz w:val="28"/>
          <w:szCs w:val="28"/>
        </w:rPr>
        <w:br/>
        <w:t xml:space="preserve">  报告数据说明：报告内所涉及数据来源于公司，数据真实、有效</w:t>
      </w:r>
      <w:r w:rsidR="002F51B6" w:rsidRPr="00E92223">
        <w:rPr>
          <w:rFonts w:ascii="微软雅黑" w:eastAsia="微软雅黑" w:hAnsi="微软雅黑" w:cstheme="majorEastAsia" w:hint="eastAsia"/>
          <w:color w:val="000000" w:themeColor="text1"/>
          <w:sz w:val="28"/>
          <w:szCs w:val="28"/>
        </w:rPr>
        <w:t>。</w:t>
      </w:r>
    </w:p>
    <w:p w14:paraId="339B4780" w14:textId="77777777" w:rsidR="00143A47" w:rsidRPr="00250025" w:rsidRDefault="00143A47">
      <w:pPr>
        <w:rPr>
          <w:rFonts w:asciiTheme="majorEastAsia" w:eastAsiaTheme="majorEastAsia" w:hAnsiTheme="majorEastAsia" w:cstheme="majorEastAsia"/>
          <w:b/>
          <w:color w:val="000000" w:themeColor="text1"/>
          <w:sz w:val="28"/>
          <w:szCs w:val="28"/>
        </w:rPr>
      </w:pPr>
    </w:p>
    <w:p w14:paraId="6712C301" w14:textId="77777777" w:rsidR="00143A47" w:rsidRPr="00876378" w:rsidRDefault="00143A47">
      <w:pPr>
        <w:rPr>
          <w:rFonts w:asciiTheme="majorEastAsia" w:eastAsiaTheme="majorEastAsia" w:hAnsiTheme="majorEastAsia" w:cstheme="majorEastAsia"/>
          <w:b/>
          <w:color w:val="000000" w:themeColor="text1"/>
          <w:sz w:val="28"/>
          <w:szCs w:val="28"/>
        </w:rPr>
      </w:pPr>
    </w:p>
    <w:p w14:paraId="55CFDE78" w14:textId="77777777" w:rsidR="00143A47" w:rsidRPr="00250025" w:rsidRDefault="00143A47">
      <w:pPr>
        <w:rPr>
          <w:rFonts w:asciiTheme="majorEastAsia" w:eastAsiaTheme="majorEastAsia" w:hAnsiTheme="majorEastAsia" w:cstheme="majorEastAsia"/>
          <w:b/>
          <w:color w:val="000000" w:themeColor="text1"/>
          <w:sz w:val="28"/>
          <w:szCs w:val="28"/>
        </w:rPr>
      </w:pPr>
    </w:p>
    <w:p w14:paraId="22968B05" w14:textId="77777777" w:rsidR="00143A47" w:rsidRPr="00250025" w:rsidRDefault="00143A47">
      <w:pPr>
        <w:rPr>
          <w:b/>
          <w:color w:val="000000" w:themeColor="text1"/>
          <w:sz w:val="30"/>
          <w:szCs w:val="30"/>
        </w:rPr>
      </w:pPr>
    </w:p>
    <w:p w14:paraId="0460081A" w14:textId="77777777" w:rsidR="00143A47" w:rsidRPr="00250025" w:rsidRDefault="00143A47">
      <w:pPr>
        <w:rPr>
          <w:b/>
          <w:color w:val="000000" w:themeColor="text1"/>
          <w:sz w:val="30"/>
          <w:szCs w:val="30"/>
        </w:rPr>
      </w:pPr>
    </w:p>
    <w:p w14:paraId="73237348" w14:textId="77777777" w:rsidR="00143A47" w:rsidRPr="00250025" w:rsidRDefault="00143A47">
      <w:pPr>
        <w:rPr>
          <w:b/>
          <w:color w:val="000000" w:themeColor="text1"/>
          <w:sz w:val="30"/>
          <w:szCs w:val="30"/>
        </w:rPr>
      </w:pPr>
    </w:p>
    <w:p w14:paraId="320A86F2" w14:textId="77777777" w:rsidR="00143A47" w:rsidRPr="00250025" w:rsidRDefault="00143A47">
      <w:pPr>
        <w:rPr>
          <w:b/>
          <w:color w:val="000000" w:themeColor="text1"/>
          <w:sz w:val="30"/>
          <w:szCs w:val="30"/>
        </w:rPr>
      </w:pPr>
    </w:p>
    <w:p w14:paraId="58E7BA12" w14:textId="77777777" w:rsidR="00143A47" w:rsidRPr="00250025" w:rsidRDefault="00143A47">
      <w:pPr>
        <w:rPr>
          <w:b/>
          <w:color w:val="000000" w:themeColor="text1"/>
          <w:sz w:val="30"/>
          <w:szCs w:val="30"/>
        </w:rPr>
      </w:pPr>
    </w:p>
    <w:p w14:paraId="4CDA1B4E" w14:textId="77777777" w:rsidR="00143A47" w:rsidRPr="00250025" w:rsidRDefault="00143A47">
      <w:pPr>
        <w:rPr>
          <w:b/>
          <w:color w:val="000000" w:themeColor="text1"/>
          <w:sz w:val="32"/>
          <w:szCs w:val="32"/>
        </w:rPr>
      </w:pPr>
    </w:p>
    <w:p w14:paraId="66566636" w14:textId="77777777" w:rsidR="00D65691" w:rsidRPr="00250025" w:rsidRDefault="00D65691">
      <w:pPr>
        <w:rPr>
          <w:b/>
          <w:color w:val="000000" w:themeColor="text1"/>
          <w:sz w:val="32"/>
          <w:szCs w:val="32"/>
        </w:rPr>
      </w:pPr>
    </w:p>
    <w:p w14:paraId="1B9C0E85" w14:textId="77777777" w:rsidR="00673C0C" w:rsidRPr="00250025" w:rsidRDefault="00673C0C">
      <w:pPr>
        <w:rPr>
          <w:b/>
          <w:color w:val="000000" w:themeColor="text1"/>
          <w:sz w:val="32"/>
          <w:szCs w:val="32"/>
        </w:rPr>
        <w:sectPr w:rsidR="00673C0C" w:rsidRPr="00250025" w:rsidSect="00673C0C">
          <w:footerReference w:type="default" r:id="rId10"/>
          <w:pgSz w:w="11906" w:h="16838"/>
          <w:pgMar w:top="1440" w:right="1800" w:bottom="1440" w:left="1800" w:header="851" w:footer="992" w:gutter="0"/>
          <w:pgNumType w:start="1"/>
          <w:cols w:space="425"/>
          <w:docGrid w:type="lines" w:linePitch="312"/>
        </w:sectPr>
      </w:pPr>
    </w:p>
    <w:p w14:paraId="4CE5C32E" w14:textId="77777777" w:rsidR="00143A47" w:rsidRPr="00250025" w:rsidRDefault="00143A47">
      <w:pPr>
        <w:rPr>
          <w:b/>
          <w:color w:val="000000" w:themeColor="text1"/>
          <w:sz w:val="32"/>
          <w:szCs w:val="32"/>
        </w:rPr>
      </w:pPr>
    </w:p>
    <w:p w14:paraId="257DA4C3" w14:textId="77777777" w:rsidR="00143A47" w:rsidRPr="00E92223" w:rsidRDefault="00C15462">
      <w:pPr>
        <w:rPr>
          <w:rFonts w:ascii="微软雅黑" w:eastAsia="微软雅黑" w:hAnsi="微软雅黑"/>
          <w:b/>
          <w:color w:val="000000" w:themeColor="text1"/>
          <w:sz w:val="32"/>
          <w:szCs w:val="32"/>
        </w:rPr>
      </w:pPr>
      <w:r w:rsidRPr="00E92223">
        <w:rPr>
          <w:rFonts w:ascii="微软雅黑" w:eastAsia="微软雅黑" w:hAnsi="微软雅黑" w:hint="eastAsia"/>
          <w:b/>
          <w:color w:val="000000" w:themeColor="text1"/>
          <w:sz w:val="32"/>
          <w:szCs w:val="32"/>
        </w:rPr>
        <w:t>二、致辞</w:t>
      </w:r>
    </w:p>
    <w:p w14:paraId="602699A4" w14:textId="77777777" w:rsidR="00143A47" w:rsidRPr="00E92223" w:rsidRDefault="00F85027">
      <w:pPr>
        <w:widowControl/>
        <w:shd w:val="clear" w:color="auto" w:fill="FFFFFF"/>
        <w:spacing w:line="300" w:lineRule="atLeast"/>
        <w:jc w:val="left"/>
        <w:rPr>
          <w:rFonts w:ascii="微软雅黑" w:eastAsia="微软雅黑" w:hAnsi="微软雅黑"/>
          <w:color w:val="000000" w:themeColor="text1"/>
          <w:sz w:val="28"/>
          <w:szCs w:val="28"/>
        </w:rPr>
      </w:pPr>
      <w:r w:rsidRPr="00E92223">
        <w:rPr>
          <w:rFonts w:ascii="微软雅黑" w:eastAsia="微软雅黑" w:hAnsi="微软雅黑" w:hint="eastAsia"/>
          <w:color w:val="000000" w:themeColor="text1"/>
          <w:kern w:val="0"/>
          <w:sz w:val="28"/>
          <w:szCs w:val="28"/>
          <w:shd w:val="clear" w:color="auto" w:fill="FFFFFF"/>
        </w:rPr>
        <w:t xml:space="preserve">    </w:t>
      </w:r>
      <w:r w:rsidR="00C15462" w:rsidRPr="00E92223">
        <w:rPr>
          <w:rFonts w:ascii="微软雅黑" w:eastAsia="微软雅黑" w:hAnsi="微软雅黑" w:hint="eastAsia"/>
          <w:color w:val="000000" w:themeColor="text1"/>
          <w:kern w:val="0"/>
          <w:sz w:val="28"/>
          <w:szCs w:val="28"/>
          <w:shd w:val="clear" w:color="auto" w:fill="FFFFFF"/>
        </w:rPr>
        <w:t>以“</w:t>
      </w:r>
      <w:r w:rsidR="00127732" w:rsidRPr="00E92223">
        <w:rPr>
          <w:rFonts w:ascii="微软雅黑" w:eastAsia="微软雅黑" w:hAnsi="微软雅黑" w:hint="eastAsia"/>
          <w:color w:val="000000" w:themeColor="text1"/>
          <w:kern w:val="0"/>
          <w:sz w:val="28"/>
          <w:szCs w:val="28"/>
          <w:shd w:val="clear" w:color="auto" w:fill="FFFFFF"/>
        </w:rPr>
        <w:t>创新设计，精细制造，持续改进</w:t>
      </w:r>
      <w:r w:rsidR="00800F64" w:rsidRPr="00E92223">
        <w:rPr>
          <w:rFonts w:ascii="微软雅黑" w:eastAsia="微软雅黑" w:hAnsi="微软雅黑" w:hint="eastAsia"/>
          <w:color w:val="000000" w:themeColor="text1"/>
          <w:kern w:val="0"/>
          <w:sz w:val="28"/>
          <w:szCs w:val="28"/>
          <w:shd w:val="clear" w:color="auto" w:fill="FFFFFF"/>
        </w:rPr>
        <w:t>，</w:t>
      </w:r>
      <w:r w:rsidR="00800F64" w:rsidRPr="00E92223">
        <w:rPr>
          <w:rFonts w:ascii="微软雅黑" w:eastAsia="微软雅黑" w:hAnsi="微软雅黑" w:hint="eastAsia"/>
          <w:color w:val="000000" w:themeColor="text1"/>
          <w:kern w:val="0"/>
          <w:sz w:val="28"/>
          <w:szCs w:val="28"/>
        </w:rPr>
        <w:t>为全球客户提供一流产品，一流服务</w:t>
      </w:r>
      <w:r w:rsidR="00C15462" w:rsidRPr="00E92223">
        <w:rPr>
          <w:rFonts w:ascii="微软雅黑" w:eastAsia="微软雅黑" w:hAnsi="微软雅黑" w:hint="eastAsia"/>
          <w:color w:val="000000" w:themeColor="text1"/>
          <w:kern w:val="0"/>
          <w:sz w:val="28"/>
          <w:szCs w:val="28"/>
          <w:shd w:val="clear" w:color="auto" w:fill="FFFFFF"/>
        </w:rPr>
        <w:t>”为质量方针，坚决落实企业质量主体责任，严格遵守相关质量法律法规，始终以高于国家标准的内控标准来严格要求自己，健全产品质量、服务追溯体系，切实履行企业质量主体责任，依法承担质量损害赔偿。</w:t>
      </w:r>
    </w:p>
    <w:p w14:paraId="43E10963"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kern w:val="0"/>
          <w:sz w:val="28"/>
          <w:szCs w:val="28"/>
          <w:shd w:val="clear" w:color="auto" w:fill="FFFFFF"/>
        </w:rPr>
      </w:pPr>
      <w:r w:rsidRPr="00E92223">
        <w:rPr>
          <w:rFonts w:ascii="微软雅黑" w:eastAsia="微软雅黑" w:hAnsi="微软雅黑" w:hint="eastAsia"/>
          <w:color w:val="000000" w:themeColor="text1"/>
          <w:kern w:val="0"/>
          <w:sz w:val="28"/>
          <w:szCs w:val="28"/>
          <w:shd w:val="clear" w:color="auto" w:fill="FFFFFF"/>
        </w:rPr>
        <w:t xml:space="preserve">     为确保质量诚信体系的有效运行，从制度上加以规范，从考核手段上加以落实约束，从质量文化上加以引导，从努力改进和积极实施名牌战略上加以提高和升华，大力营造和创建质量诚信工作氛围和体系，不断努力提升非国家质量标准的使用性能，切实服务客户。</w:t>
      </w:r>
    </w:p>
    <w:p w14:paraId="2B31E884"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sz w:val="28"/>
          <w:szCs w:val="28"/>
        </w:rPr>
      </w:pPr>
      <w:r w:rsidRPr="00E92223">
        <w:rPr>
          <w:rFonts w:ascii="微软雅黑" w:eastAsia="微软雅黑" w:hAnsi="微软雅黑" w:hint="eastAsia"/>
          <w:color w:val="000000" w:themeColor="text1"/>
          <w:kern w:val="0"/>
          <w:sz w:val="28"/>
          <w:szCs w:val="28"/>
          <w:shd w:val="clear" w:color="auto" w:fill="FFFFFF"/>
        </w:rPr>
        <w:t xml:space="preserve">     市场是瞬息万变的，市场的需求也是在不断随着科技创新和技术应用而发生着变化，我们要不断</w:t>
      </w:r>
      <w:r w:rsidR="00F734B2" w:rsidRPr="00E92223">
        <w:rPr>
          <w:rFonts w:ascii="微软雅黑" w:eastAsia="微软雅黑" w:hAnsi="微软雅黑" w:hint="eastAsia"/>
          <w:color w:val="000000" w:themeColor="text1"/>
          <w:kern w:val="0"/>
          <w:sz w:val="28"/>
          <w:szCs w:val="28"/>
          <w:shd w:val="clear" w:color="auto" w:fill="FFFFFF"/>
        </w:rPr>
        <w:t>深挖用户需求，不断努力去提高产品质量，用严格的质量管理和敬业精神</w:t>
      </w:r>
      <w:r w:rsidRPr="00E92223">
        <w:rPr>
          <w:rFonts w:ascii="微软雅黑" w:eastAsia="微软雅黑" w:hAnsi="微软雅黑" w:hint="eastAsia"/>
          <w:color w:val="000000" w:themeColor="text1"/>
          <w:kern w:val="0"/>
          <w:sz w:val="28"/>
          <w:szCs w:val="28"/>
          <w:shd w:val="clear" w:color="auto" w:fill="FFFFFF"/>
        </w:rPr>
        <w:t>，不断追求卓越品质，为用户提供高品质的产品；创新是我们成长和发展的基因，已经是公司的发展方向，不断为我们的用户提供卓越的产品和服务</w:t>
      </w:r>
    </w:p>
    <w:p w14:paraId="34B1E9B8" w14:textId="77777777" w:rsidR="00143A47" w:rsidRPr="00250025" w:rsidRDefault="00143A47">
      <w:pPr>
        <w:pStyle w:val="1"/>
        <w:rPr>
          <w:rFonts w:ascii="微软雅黑" w:eastAsia="微软雅黑" w:hAnsi="微软雅黑"/>
          <w:color w:val="000000" w:themeColor="text1"/>
          <w:sz w:val="28"/>
          <w:szCs w:val="28"/>
        </w:rPr>
      </w:pPr>
    </w:p>
    <w:p w14:paraId="2860028D" w14:textId="77777777" w:rsidR="00143A47" w:rsidRPr="00250025" w:rsidRDefault="00143A47">
      <w:pPr>
        <w:pStyle w:val="1"/>
        <w:rPr>
          <w:rFonts w:ascii="微软雅黑" w:eastAsia="微软雅黑" w:hAnsi="微软雅黑"/>
          <w:color w:val="000000" w:themeColor="text1"/>
          <w:sz w:val="28"/>
          <w:szCs w:val="28"/>
        </w:rPr>
      </w:pPr>
    </w:p>
    <w:p w14:paraId="064E9260" w14:textId="77777777" w:rsidR="00143A47" w:rsidRPr="00250025" w:rsidRDefault="00143A47">
      <w:pPr>
        <w:pStyle w:val="1"/>
        <w:rPr>
          <w:rFonts w:ascii="微软雅黑" w:eastAsia="微软雅黑" w:hAnsi="微软雅黑"/>
          <w:color w:val="000000" w:themeColor="text1"/>
          <w:sz w:val="28"/>
          <w:szCs w:val="28"/>
        </w:rPr>
      </w:pPr>
    </w:p>
    <w:p w14:paraId="0F52145E" w14:textId="77777777" w:rsidR="00143A47" w:rsidRPr="00250025" w:rsidRDefault="00143A47">
      <w:pPr>
        <w:pStyle w:val="1"/>
        <w:rPr>
          <w:rFonts w:ascii="微软雅黑" w:eastAsia="微软雅黑" w:hAnsi="微软雅黑"/>
          <w:color w:val="000000" w:themeColor="text1"/>
          <w:sz w:val="28"/>
          <w:szCs w:val="28"/>
        </w:rPr>
      </w:pPr>
    </w:p>
    <w:p w14:paraId="5AE4030F" w14:textId="77777777" w:rsidR="00143A47" w:rsidRPr="00250025" w:rsidRDefault="00143A47">
      <w:pPr>
        <w:pStyle w:val="1"/>
        <w:rPr>
          <w:rFonts w:ascii="微软雅黑" w:eastAsia="微软雅黑" w:hAnsi="微软雅黑"/>
          <w:color w:val="000000" w:themeColor="text1"/>
          <w:sz w:val="28"/>
          <w:szCs w:val="28"/>
        </w:rPr>
      </w:pPr>
    </w:p>
    <w:p w14:paraId="78563707" w14:textId="77777777" w:rsidR="00143A47" w:rsidRPr="00250025" w:rsidRDefault="00143A47">
      <w:pPr>
        <w:pStyle w:val="1"/>
        <w:rPr>
          <w:rFonts w:ascii="微软雅黑" w:eastAsia="微软雅黑" w:hAnsi="微软雅黑"/>
          <w:color w:val="000000" w:themeColor="text1"/>
          <w:sz w:val="28"/>
          <w:szCs w:val="28"/>
        </w:rPr>
      </w:pPr>
    </w:p>
    <w:p w14:paraId="1E8A0CEB" w14:textId="77777777" w:rsidR="00143A47" w:rsidRPr="00250025" w:rsidRDefault="00143A47">
      <w:pPr>
        <w:pStyle w:val="1"/>
        <w:rPr>
          <w:rFonts w:ascii="微软雅黑" w:eastAsia="微软雅黑" w:hAnsi="微软雅黑"/>
          <w:color w:val="000000" w:themeColor="text1"/>
          <w:sz w:val="28"/>
          <w:szCs w:val="28"/>
        </w:rPr>
      </w:pPr>
    </w:p>
    <w:p w14:paraId="311E5323" w14:textId="77777777" w:rsidR="00143A47" w:rsidRPr="00E92223" w:rsidRDefault="00C15462" w:rsidP="007135FF">
      <w:pPr>
        <w:widowControl/>
        <w:shd w:val="clear" w:color="auto" w:fill="FFFFFF"/>
        <w:spacing w:line="300" w:lineRule="atLeast"/>
        <w:jc w:val="left"/>
        <w:rPr>
          <w:rFonts w:ascii="微软雅黑" w:eastAsia="微软雅黑" w:hAnsi="微软雅黑"/>
          <w:b/>
          <w:color w:val="000000" w:themeColor="text1"/>
          <w:kern w:val="0"/>
          <w:sz w:val="28"/>
          <w:szCs w:val="28"/>
          <w:shd w:val="clear" w:color="auto" w:fill="FFFFFF"/>
        </w:rPr>
      </w:pPr>
      <w:r w:rsidRPr="00E92223">
        <w:rPr>
          <w:rFonts w:ascii="微软雅黑" w:eastAsia="微软雅黑" w:hAnsi="微软雅黑" w:hint="eastAsia"/>
          <w:b/>
          <w:color w:val="000000" w:themeColor="text1"/>
          <w:kern w:val="0"/>
          <w:sz w:val="28"/>
          <w:szCs w:val="28"/>
          <w:shd w:val="clear" w:color="auto" w:fill="FFFFFF"/>
        </w:rPr>
        <w:t>三、公司简介</w:t>
      </w:r>
    </w:p>
    <w:p w14:paraId="73682F4B" w14:textId="5AB90F29" w:rsidR="00D65691" w:rsidRPr="00E92223" w:rsidRDefault="00F85027" w:rsidP="00D65691">
      <w:pPr>
        <w:widowControl/>
        <w:shd w:val="clear" w:color="auto" w:fill="FFFFFF"/>
        <w:spacing w:line="300" w:lineRule="atLeast"/>
        <w:jc w:val="left"/>
        <w:rPr>
          <w:rFonts w:ascii="微软雅黑" w:eastAsia="微软雅黑" w:hAnsi="微软雅黑"/>
          <w:color w:val="000000" w:themeColor="text1"/>
          <w:kern w:val="0"/>
          <w:sz w:val="28"/>
          <w:szCs w:val="28"/>
          <w:shd w:val="clear" w:color="auto" w:fill="FFFFFF"/>
        </w:rPr>
      </w:pPr>
      <w:r w:rsidRPr="00E92223">
        <w:rPr>
          <w:rFonts w:ascii="微软雅黑" w:eastAsia="微软雅黑" w:hAnsi="微软雅黑" w:hint="eastAsia"/>
          <w:color w:val="000000" w:themeColor="text1"/>
          <w:kern w:val="0"/>
          <w:sz w:val="28"/>
          <w:szCs w:val="28"/>
          <w:shd w:val="clear" w:color="auto" w:fill="FFFFFF"/>
        </w:rPr>
        <w:t xml:space="preserve">    </w:t>
      </w:r>
      <w:r w:rsidR="0059759A">
        <w:rPr>
          <w:rFonts w:ascii="微软雅黑" w:eastAsia="微软雅黑" w:hAnsi="微软雅黑" w:hint="eastAsia"/>
          <w:color w:val="000000" w:themeColor="text1"/>
          <w:kern w:val="0"/>
          <w:sz w:val="28"/>
          <w:szCs w:val="28"/>
          <w:shd w:val="clear" w:color="auto" w:fill="FFFFFF"/>
        </w:rPr>
        <w:t>浙江亿力机电股份有限公司</w:t>
      </w:r>
      <w:r w:rsidR="00D65691" w:rsidRPr="00E92223">
        <w:rPr>
          <w:rFonts w:ascii="微软雅黑" w:eastAsia="微软雅黑" w:hAnsi="微软雅黑" w:hint="eastAsia"/>
          <w:color w:val="000000" w:themeColor="text1"/>
          <w:kern w:val="0"/>
          <w:sz w:val="28"/>
          <w:szCs w:val="28"/>
          <w:shd w:val="clear" w:color="auto" w:fill="FFFFFF"/>
        </w:rPr>
        <w:t>是2009年12月于嘉善县</w:t>
      </w:r>
      <w:proofErr w:type="gramStart"/>
      <w:r w:rsidR="00D65691" w:rsidRPr="00E92223">
        <w:rPr>
          <w:rFonts w:ascii="微软雅黑" w:eastAsia="微软雅黑" w:hAnsi="微软雅黑" w:hint="eastAsia"/>
          <w:color w:val="000000" w:themeColor="text1"/>
          <w:kern w:val="0"/>
          <w:sz w:val="28"/>
          <w:szCs w:val="28"/>
          <w:shd w:val="clear" w:color="auto" w:fill="FFFFFF"/>
        </w:rPr>
        <w:t>罗星街道灵秀路</w:t>
      </w:r>
      <w:proofErr w:type="gramEnd"/>
      <w:r w:rsidR="00D65691" w:rsidRPr="00E92223">
        <w:rPr>
          <w:rFonts w:ascii="微软雅黑" w:eastAsia="微软雅黑" w:hAnsi="微软雅黑" w:hint="eastAsia"/>
          <w:color w:val="000000" w:themeColor="text1"/>
          <w:kern w:val="0"/>
          <w:sz w:val="28"/>
          <w:szCs w:val="28"/>
          <w:shd w:val="clear" w:color="auto" w:fill="FFFFFF"/>
        </w:rPr>
        <w:t>111号注册成立的一家民营企业，注册资金1</w:t>
      </w:r>
      <w:r w:rsidR="00C30F62">
        <w:rPr>
          <w:rFonts w:ascii="微软雅黑" w:eastAsia="微软雅黑" w:hAnsi="微软雅黑"/>
          <w:color w:val="000000" w:themeColor="text1"/>
          <w:kern w:val="0"/>
          <w:sz w:val="28"/>
          <w:szCs w:val="28"/>
          <w:shd w:val="clear" w:color="auto" w:fill="FFFFFF"/>
        </w:rPr>
        <w:t>8000</w:t>
      </w:r>
      <w:r w:rsidR="00D65691" w:rsidRPr="00E92223">
        <w:rPr>
          <w:rFonts w:ascii="微软雅黑" w:eastAsia="微软雅黑" w:hAnsi="微软雅黑" w:hint="eastAsia"/>
          <w:color w:val="000000" w:themeColor="text1"/>
          <w:kern w:val="0"/>
          <w:sz w:val="28"/>
          <w:szCs w:val="28"/>
          <w:shd w:val="clear" w:color="auto" w:fill="FFFFFF"/>
        </w:rPr>
        <w:t>万元，是一家专业从事高压清洗机等清洁设备的研发设计、生产及销售于一体的科技型企业。公司现有员工</w:t>
      </w:r>
      <w:r w:rsidR="0059759A">
        <w:rPr>
          <w:rFonts w:ascii="微软雅黑" w:eastAsia="微软雅黑" w:hAnsi="微软雅黑"/>
          <w:color w:val="000000" w:themeColor="text1"/>
          <w:kern w:val="0"/>
          <w:sz w:val="28"/>
          <w:szCs w:val="28"/>
          <w:shd w:val="clear" w:color="auto" w:fill="FFFFFF"/>
        </w:rPr>
        <w:t>2800</w:t>
      </w:r>
      <w:r w:rsidR="00D65691" w:rsidRPr="00E92223">
        <w:rPr>
          <w:rFonts w:ascii="微软雅黑" w:eastAsia="微软雅黑" w:hAnsi="微软雅黑" w:hint="eastAsia"/>
          <w:color w:val="000000" w:themeColor="text1"/>
          <w:kern w:val="0"/>
          <w:sz w:val="28"/>
          <w:szCs w:val="28"/>
          <w:shd w:val="clear" w:color="auto" w:fill="FFFFFF"/>
        </w:rPr>
        <w:t>人，现直接从事研发的科技人员</w:t>
      </w:r>
      <w:r w:rsidR="0059759A">
        <w:rPr>
          <w:rFonts w:ascii="微软雅黑" w:eastAsia="微软雅黑" w:hAnsi="微软雅黑"/>
          <w:color w:val="000000" w:themeColor="text1"/>
          <w:kern w:val="0"/>
          <w:sz w:val="28"/>
          <w:szCs w:val="28"/>
          <w:shd w:val="clear" w:color="auto" w:fill="FFFFFF"/>
        </w:rPr>
        <w:t>30</w:t>
      </w:r>
      <w:r w:rsidR="00C30F62">
        <w:rPr>
          <w:rFonts w:ascii="微软雅黑" w:eastAsia="微软雅黑" w:hAnsi="微软雅黑"/>
          <w:color w:val="000000" w:themeColor="text1"/>
          <w:kern w:val="0"/>
          <w:sz w:val="28"/>
          <w:szCs w:val="28"/>
          <w:shd w:val="clear" w:color="auto" w:fill="FFFFFF"/>
        </w:rPr>
        <w:t>6</w:t>
      </w:r>
      <w:r w:rsidR="00D65691" w:rsidRPr="00E92223">
        <w:rPr>
          <w:rFonts w:ascii="微软雅黑" w:eastAsia="微软雅黑" w:hAnsi="微软雅黑" w:hint="eastAsia"/>
          <w:color w:val="000000" w:themeColor="text1"/>
          <w:kern w:val="0"/>
          <w:sz w:val="28"/>
          <w:szCs w:val="28"/>
          <w:shd w:val="clear" w:color="auto" w:fill="FFFFFF"/>
        </w:rPr>
        <w:t>人，占公司员工比例为</w:t>
      </w:r>
      <w:r w:rsidR="0059759A">
        <w:rPr>
          <w:rFonts w:ascii="微软雅黑" w:eastAsia="微软雅黑" w:hAnsi="微软雅黑"/>
          <w:color w:val="000000" w:themeColor="text1"/>
          <w:kern w:val="0"/>
          <w:sz w:val="28"/>
          <w:szCs w:val="28"/>
          <w:shd w:val="clear" w:color="auto" w:fill="FFFFFF"/>
        </w:rPr>
        <w:t>10.82</w:t>
      </w:r>
      <w:r w:rsidR="00D65691" w:rsidRPr="00E92223">
        <w:rPr>
          <w:rFonts w:ascii="微软雅黑" w:eastAsia="微软雅黑" w:hAnsi="微软雅黑" w:hint="eastAsia"/>
          <w:color w:val="000000" w:themeColor="text1"/>
          <w:kern w:val="0"/>
          <w:sz w:val="28"/>
          <w:szCs w:val="28"/>
          <w:shd w:val="clear" w:color="auto" w:fill="FFFFFF"/>
        </w:rPr>
        <w:t>%，我公司有一支尖端的专业技术人才队伍。公司主导产品有直动式高压清洗机、高效节能型高压清洗机、超耐用低噪音高压清洗机及其配套产品在内的三大系列数十多个品种，产品广泛应用于农业、航空航天、汽车业、石油化工、运输业、船舶业等行业。我公司十分注重科技创新，建有标准的试验机构和完善的研发核算体系，2017年我公司被认定为国家高新技术企业和嘉善县高新技术研发中心。每年有多项新专利和新技术的研制成功，运用到产品中，给公司带来较好的经济效益。</w:t>
      </w:r>
      <w:r w:rsidR="009C261C" w:rsidRPr="00E92223">
        <w:rPr>
          <w:rFonts w:ascii="微软雅黑" w:eastAsia="微软雅黑" w:hAnsi="微软雅黑" w:cs="宋体" w:hint="eastAsia"/>
          <w:sz w:val="28"/>
          <w:szCs w:val="28"/>
        </w:rPr>
        <w:t>公司90%以上的产品已通过了GS、CE、CSA、EMC等产品国际认证</w:t>
      </w:r>
      <w:r w:rsidR="00D65691" w:rsidRPr="00E92223">
        <w:rPr>
          <w:rFonts w:ascii="微软雅黑" w:eastAsia="微软雅黑" w:hAnsi="微软雅黑" w:hint="eastAsia"/>
          <w:color w:val="000000" w:themeColor="text1"/>
          <w:kern w:val="0"/>
          <w:sz w:val="28"/>
          <w:szCs w:val="28"/>
          <w:shd w:val="clear" w:color="auto" w:fill="FFFFFF"/>
        </w:rPr>
        <w:t>，远销德国、英国、法国、意大利、瑞典、美国、加拿大、墨西哥、阿根廷等欧美发达国家及新加坡、马来西亚、泰国、香港等东南亚国家和地区。公司还与丹麦</w:t>
      </w:r>
      <w:proofErr w:type="spellStart"/>
      <w:r w:rsidR="00D65691" w:rsidRPr="00E92223">
        <w:rPr>
          <w:rFonts w:ascii="微软雅黑" w:eastAsia="微软雅黑" w:hAnsi="微软雅黑" w:hint="eastAsia"/>
          <w:color w:val="000000" w:themeColor="text1"/>
          <w:kern w:val="0"/>
          <w:sz w:val="28"/>
          <w:szCs w:val="28"/>
          <w:shd w:val="clear" w:color="auto" w:fill="FFFFFF"/>
        </w:rPr>
        <w:t>Nilfisk</w:t>
      </w:r>
      <w:proofErr w:type="spellEnd"/>
      <w:r w:rsidR="00D65691" w:rsidRPr="00E92223">
        <w:rPr>
          <w:rFonts w:ascii="微软雅黑" w:eastAsia="微软雅黑" w:hAnsi="微软雅黑" w:hint="eastAsia"/>
          <w:color w:val="000000" w:themeColor="text1"/>
          <w:kern w:val="0"/>
          <w:sz w:val="28"/>
          <w:szCs w:val="28"/>
          <w:shd w:val="clear" w:color="auto" w:fill="FFFFFF"/>
        </w:rPr>
        <w:t>-ALTO、意大利AR、美国</w:t>
      </w:r>
      <w:proofErr w:type="spellStart"/>
      <w:r w:rsidR="00D65691" w:rsidRPr="00E92223">
        <w:rPr>
          <w:rFonts w:ascii="微软雅黑" w:eastAsia="微软雅黑" w:hAnsi="微软雅黑" w:hint="eastAsia"/>
          <w:color w:val="000000" w:themeColor="text1"/>
          <w:kern w:val="0"/>
          <w:sz w:val="28"/>
          <w:szCs w:val="28"/>
          <w:shd w:val="clear" w:color="auto" w:fill="FFFFFF"/>
        </w:rPr>
        <w:t>CompBell</w:t>
      </w:r>
      <w:proofErr w:type="spellEnd"/>
      <w:r w:rsidR="00D65691" w:rsidRPr="00E92223">
        <w:rPr>
          <w:rFonts w:ascii="微软雅黑" w:eastAsia="微软雅黑" w:hAnsi="微软雅黑" w:hint="eastAsia"/>
          <w:color w:val="000000" w:themeColor="text1"/>
          <w:kern w:val="0"/>
          <w:sz w:val="28"/>
          <w:szCs w:val="28"/>
          <w:shd w:val="clear" w:color="auto" w:fill="FFFFFF"/>
        </w:rPr>
        <w:t>、美国</w:t>
      </w:r>
      <w:proofErr w:type="spellStart"/>
      <w:r w:rsidR="00D65691" w:rsidRPr="00E92223">
        <w:rPr>
          <w:rFonts w:ascii="微软雅黑" w:eastAsia="微软雅黑" w:hAnsi="微软雅黑" w:hint="eastAsia"/>
          <w:color w:val="000000" w:themeColor="text1"/>
          <w:kern w:val="0"/>
          <w:sz w:val="28"/>
          <w:szCs w:val="28"/>
          <w:shd w:val="clear" w:color="auto" w:fill="FFFFFF"/>
        </w:rPr>
        <w:t>Black&amp;Deck</w:t>
      </w:r>
      <w:proofErr w:type="spellEnd"/>
      <w:r w:rsidR="00D65691" w:rsidRPr="00E92223">
        <w:rPr>
          <w:rFonts w:ascii="微软雅黑" w:eastAsia="微软雅黑" w:hAnsi="微软雅黑" w:hint="eastAsia"/>
          <w:color w:val="000000" w:themeColor="text1"/>
          <w:kern w:val="0"/>
          <w:sz w:val="28"/>
          <w:szCs w:val="28"/>
          <w:shd w:val="clear" w:color="auto" w:fill="FFFFFF"/>
        </w:rPr>
        <w:t>、香港TTI等众多国内外知名品牌建立了战略供应合作关系，为其长期提供高压清洗机及配套产品和服务。凭借国内领先的研发实力、严格可靠的质量保证、快速高效的客户服务和为顾客创造价值的经营理念，</w:t>
      </w:r>
      <w:proofErr w:type="gramStart"/>
      <w:r w:rsidR="00D65691" w:rsidRPr="00E92223">
        <w:rPr>
          <w:rFonts w:ascii="微软雅黑" w:eastAsia="微软雅黑" w:hAnsi="微软雅黑" w:hint="eastAsia"/>
          <w:color w:val="000000" w:themeColor="text1"/>
          <w:kern w:val="0"/>
          <w:sz w:val="28"/>
          <w:szCs w:val="28"/>
          <w:shd w:val="clear" w:color="auto" w:fill="FFFFFF"/>
        </w:rPr>
        <w:lastRenderedPageBreak/>
        <w:t>亿力产品</w:t>
      </w:r>
      <w:proofErr w:type="gramEnd"/>
      <w:r w:rsidR="00D65691" w:rsidRPr="00E92223">
        <w:rPr>
          <w:rFonts w:ascii="微软雅黑" w:eastAsia="微软雅黑" w:hAnsi="微软雅黑" w:hint="eastAsia"/>
          <w:color w:val="000000" w:themeColor="text1"/>
          <w:kern w:val="0"/>
          <w:sz w:val="28"/>
          <w:szCs w:val="28"/>
          <w:shd w:val="clear" w:color="auto" w:fill="FFFFFF"/>
        </w:rPr>
        <w:t>享誉海外市场，国内市场占有率为8.7%、国际市场占有率在1.24%，位居国内同行业前列。</w:t>
      </w:r>
    </w:p>
    <w:p w14:paraId="7EEB3851" w14:textId="60179395" w:rsidR="00D65691" w:rsidRPr="00E92223" w:rsidRDefault="00D65691" w:rsidP="00D65691">
      <w:pPr>
        <w:widowControl/>
        <w:shd w:val="clear" w:color="auto" w:fill="FFFFFF"/>
        <w:spacing w:line="300" w:lineRule="atLeast"/>
        <w:jc w:val="left"/>
        <w:rPr>
          <w:rFonts w:ascii="微软雅黑" w:eastAsia="微软雅黑" w:hAnsi="微软雅黑"/>
          <w:color w:val="000000" w:themeColor="text1"/>
          <w:kern w:val="0"/>
          <w:sz w:val="28"/>
          <w:szCs w:val="28"/>
          <w:shd w:val="clear" w:color="auto" w:fill="FFFFFF"/>
        </w:rPr>
      </w:pPr>
      <w:r w:rsidRPr="00E92223">
        <w:rPr>
          <w:rFonts w:ascii="微软雅黑" w:eastAsia="微软雅黑" w:hAnsi="微软雅黑" w:hint="eastAsia"/>
          <w:color w:val="000000" w:themeColor="text1"/>
          <w:kern w:val="0"/>
          <w:sz w:val="28"/>
          <w:szCs w:val="28"/>
          <w:shd w:val="clear" w:color="auto" w:fill="FFFFFF"/>
        </w:rPr>
        <w:t>20</w:t>
      </w:r>
      <w:r w:rsidR="0059759A">
        <w:rPr>
          <w:rFonts w:ascii="微软雅黑" w:eastAsia="微软雅黑" w:hAnsi="微软雅黑"/>
          <w:color w:val="000000" w:themeColor="text1"/>
          <w:kern w:val="0"/>
          <w:sz w:val="28"/>
          <w:szCs w:val="28"/>
          <w:shd w:val="clear" w:color="auto" w:fill="FFFFFF"/>
        </w:rPr>
        <w:t>18</w:t>
      </w:r>
      <w:r w:rsidRPr="00E92223">
        <w:rPr>
          <w:rFonts w:ascii="微软雅黑" w:eastAsia="微软雅黑" w:hAnsi="微软雅黑" w:hint="eastAsia"/>
          <w:color w:val="000000" w:themeColor="text1"/>
          <w:kern w:val="0"/>
          <w:sz w:val="28"/>
          <w:szCs w:val="28"/>
          <w:shd w:val="clear" w:color="auto" w:fill="FFFFFF"/>
        </w:rPr>
        <w:t>年实现销售收入</w:t>
      </w:r>
      <w:r w:rsidR="00C30F62">
        <w:rPr>
          <w:rFonts w:ascii="微软雅黑" w:eastAsia="微软雅黑" w:hAnsi="微软雅黑"/>
          <w:color w:val="000000" w:themeColor="text1"/>
          <w:kern w:val="0"/>
          <w:sz w:val="28"/>
          <w:szCs w:val="28"/>
          <w:shd w:val="clear" w:color="auto" w:fill="FFFFFF"/>
        </w:rPr>
        <w:t>124642</w:t>
      </w:r>
      <w:r w:rsidR="00C30F62">
        <w:rPr>
          <w:rFonts w:ascii="微软雅黑" w:eastAsia="微软雅黑" w:hAnsi="微软雅黑" w:hint="eastAsia"/>
          <w:color w:val="000000" w:themeColor="text1"/>
          <w:kern w:val="0"/>
          <w:sz w:val="28"/>
          <w:szCs w:val="28"/>
          <w:shd w:val="clear" w:color="auto" w:fill="FFFFFF"/>
        </w:rPr>
        <w:t>.</w:t>
      </w:r>
      <w:r w:rsidR="00C30F62">
        <w:rPr>
          <w:rFonts w:ascii="微软雅黑" w:eastAsia="微软雅黑" w:hAnsi="微软雅黑"/>
          <w:color w:val="000000" w:themeColor="text1"/>
          <w:kern w:val="0"/>
          <w:sz w:val="28"/>
          <w:szCs w:val="28"/>
          <w:shd w:val="clear" w:color="auto" w:fill="FFFFFF"/>
        </w:rPr>
        <w:t>3</w:t>
      </w:r>
      <w:r w:rsidRPr="00E92223">
        <w:rPr>
          <w:rFonts w:ascii="微软雅黑" w:eastAsia="微软雅黑" w:hAnsi="微软雅黑" w:hint="eastAsia"/>
          <w:color w:val="000000" w:themeColor="text1"/>
          <w:kern w:val="0"/>
          <w:sz w:val="28"/>
          <w:szCs w:val="28"/>
          <w:shd w:val="clear" w:color="auto" w:fill="FFFFFF"/>
        </w:rPr>
        <w:t>万元，利润</w:t>
      </w:r>
      <w:r w:rsidR="00C30F62">
        <w:rPr>
          <w:rFonts w:ascii="微软雅黑" w:eastAsia="微软雅黑" w:hAnsi="微软雅黑"/>
          <w:color w:val="000000" w:themeColor="text1"/>
          <w:kern w:val="0"/>
          <w:sz w:val="28"/>
          <w:szCs w:val="28"/>
          <w:shd w:val="clear" w:color="auto" w:fill="FFFFFF"/>
        </w:rPr>
        <w:t>9091</w:t>
      </w:r>
      <w:r w:rsidR="00C30F62">
        <w:rPr>
          <w:rFonts w:ascii="微软雅黑" w:eastAsia="微软雅黑" w:hAnsi="微软雅黑" w:hint="eastAsia"/>
          <w:color w:val="000000" w:themeColor="text1"/>
          <w:kern w:val="0"/>
          <w:sz w:val="28"/>
          <w:szCs w:val="28"/>
          <w:shd w:val="clear" w:color="auto" w:fill="FFFFFF"/>
        </w:rPr>
        <w:t>.</w:t>
      </w:r>
      <w:r w:rsidR="00C30F62">
        <w:rPr>
          <w:rFonts w:ascii="微软雅黑" w:eastAsia="微软雅黑" w:hAnsi="微软雅黑"/>
          <w:color w:val="000000" w:themeColor="text1"/>
          <w:kern w:val="0"/>
          <w:sz w:val="28"/>
          <w:szCs w:val="28"/>
          <w:shd w:val="clear" w:color="auto" w:fill="FFFFFF"/>
        </w:rPr>
        <w:t>1</w:t>
      </w:r>
      <w:r w:rsidRPr="00E92223">
        <w:rPr>
          <w:rFonts w:ascii="微软雅黑" w:eastAsia="微软雅黑" w:hAnsi="微软雅黑" w:hint="eastAsia"/>
          <w:color w:val="000000" w:themeColor="text1"/>
          <w:kern w:val="0"/>
          <w:sz w:val="28"/>
          <w:szCs w:val="28"/>
          <w:shd w:val="clear" w:color="auto" w:fill="FFFFFF"/>
        </w:rPr>
        <w:t>万元</w:t>
      </w:r>
      <w:r w:rsidR="00C30F62">
        <w:rPr>
          <w:rFonts w:ascii="微软雅黑" w:eastAsia="微软雅黑" w:hAnsi="微软雅黑" w:hint="eastAsia"/>
          <w:color w:val="000000" w:themeColor="text1"/>
          <w:kern w:val="0"/>
          <w:sz w:val="28"/>
          <w:szCs w:val="28"/>
          <w:shd w:val="clear" w:color="auto" w:fill="FFFFFF"/>
        </w:rPr>
        <w:t>。</w:t>
      </w:r>
    </w:p>
    <w:p w14:paraId="20DC872B" w14:textId="03859EA3" w:rsidR="00D65691" w:rsidRPr="00E92223" w:rsidRDefault="00D65691" w:rsidP="00D65691">
      <w:pPr>
        <w:widowControl/>
        <w:shd w:val="clear" w:color="auto" w:fill="FFFFFF"/>
        <w:spacing w:line="300" w:lineRule="atLeast"/>
        <w:jc w:val="left"/>
        <w:rPr>
          <w:rFonts w:ascii="微软雅黑" w:eastAsia="微软雅黑" w:hAnsi="微软雅黑"/>
          <w:color w:val="000000" w:themeColor="text1"/>
          <w:kern w:val="0"/>
          <w:sz w:val="28"/>
          <w:szCs w:val="28"/>
          <w:shd w:val="clear" w:color="auto" w:fill="FFFFFF"/>
        </w:rPr>
      </w:pPr>
      <w:r w:rsidRPr="00E92223">
        <w:rPr>
          <w:rFonts w:ascii="微软雅黑" w:eastAsia="微软雅黑" w:hAnsi="微软雅黑" w:hint="eastAsia"/>
          <w:color w:val="000000" w:themeColor="text1"/>
          <w:kern w:val="0"/>
          <w:sz w:val="28"/>
          <w:szCs w:val="28"/>
          <w:shd w:val="clear" w:color="auto" w:fill="FFFFFF"/>
        </w:rPr>
        <w:t>20</w:t>
      </w:r>
      <w:r w:rsidR="0059759A">
        <w:rPr>
          <w:rFonts w:ascii="微软雅黑" w:eastAsia="微软雅黑" w:hAnsi="微软雅黑"/>
          <w:color w:val="000000" w:themeColor="text1"/>
          <w:kern w:val="0"/>
          <w:sz w:val="28"/>
          <w:szCs w:val="28"/>
          <w:shd w:val="clear" w:color="auto" w:fill="FFFFFF"/>
        </w:rPr>
        <w:t>19</w:t>
      </w:r>
      <w:r w:rsidRPr="00E92223">
        <w:rPr>
          <w:rFonts w:ascii="微软雅黑" w:eastAsia="微软雅黑" w:hAnsi="微软雅黑" w:hint="eastAsia"/>
          <w:color w:val="000000" w:themeColor="text1"/>
          <w:kern w:val="0"/>
          <w:sz w:val="28"/>
          <w:szCs w:val="28"/>
          <w:shd w:val="clear" w:color="auto" w:fill="FFFFFF"/>
        </w:rPr>
        <w:t>年实现销售收入</w:t>
      </w:r>
      <w:r w:rsidR="00C30F62">
        <w:rPr>
          <w:rFonts w:ascii="微软雅黑" w:eastAsia="微软雅黑" w:hAnsi="微软雅黑"/>
          <w:color w:val="000000" w:themeColor="text1"/>
          <w:kern w:val="0"/>
          <w:sz w:val="28"/>
          <w:szCs w:val="28"/>
          <w:shd w:val="clear" w:color="auto" w:fill="FFFFFF"/>
        </w:rPr>
        <w:t>128188</w:t>
      </w:r>
      <w:r w:rsidR="00C30F62">
        <w:rPr>
          <w:rFonts w:ascii="微软雅黑" w:eastAsia="微软雅黑" w:hAnsi="微软雅黑" w:hint="eastAsia"/>
          <w:color w:val="000000" w:themeColor="text1"/>
          <w:kern w:val="0"/>
          <w:sz w:val="28"/>
          <w:szCs w:val="28"/>
          <w:shd w:val="clear" w:color="auto" w:fill="FFFFFF"/>
        </w:rPr>
        <w:t>.</w:t>
      </w:r>
      <w:r w:rsidR="00C30F62">
        <w:rPr>
          <w:rFonts w:ascii="微软雅黑" w:eastAsia="微软雅黑" w:hAnsi="微软雅黑"/>
          <w:color w:val="000000" w:themeColor="text1"/>
          <w:kern w:val="0"/>
          <w:sz w:val="28"/>
          <w:szCs w:val="28"/>
          <w:shd w:val="clear" w:color="auto" w:fill="FFFFFF"/>
        </w:rPr>
        <w:t>7</w:t>
      </w:r>
      <w:r w:rsidRPr="00E92223">
        <w:rPr>
          <w:rFonts w:ascii="微软雅黑" w:eastAsia="微软雅黑" w:hAnsi="微软雅黑" w:hint="eastAsia"/>
          <w:color w:val="000000" w:themeColor="text1"/>
          <w:kern w:val="0"/>
          <w:sz w:val="28"/>
          <w:szCs w:val="28"/>
          <w:shd w:val="clear" w:color="auto" w:fill="FFFFFF"/>
        </w:rPr>
        <w:t>万元，利润</w:t>
      </w:r>
      <w:r w:rsidR="00C30F62">
        <w:rPr>
          <w:rFonts w:ascii="微软雅黑" w:eastAsia="微软雅黑" w:hAnsi="微软雅黑"/>
          <w:color w:val="000000" w:themeColor="text1"/>
          <w:kern w:val="0"/>
          <w:sz w:val="28"/>
          <w:szCs w:val="28"/>
          <w:shd w:val="clear" w:color="auto" w:fill="FFFFFF"/>
        </w:rPr>
        <w:t>7873</w:t>
      </w:r>
      <w:r w:rsidR="00C30F62">
        <w:rPr>
          <w:rFonts w:ascii="微软雅黑" w:eastAsia="微软雅黑" w:hAnsi="微软雅黑" w:hint="eastAsia"/>
          <w:color w:val="000000" w:themeColor="text1"/>
          <w:kern w:val="0"/>
          <w:sz w:val="28"/>
          <w:szCs w:val="28"/>
          <w:shd w:val="clear" w:color="auto" w:fill="FFFFFF"/>
        </w:rPr>
        <w:t>.</w:t>
      </w:r>
      <w:r w:rsidR="00C30F62">
        <w:rPr>
          <w:rFonts w:ascii="微软雅黑" w:eastAsia="微软雅黑" w:hAnsi="微软雅黑"/>
          <w:color w:val="000000" w:themeColor="text1"/>
          <w:kern w:val="0"/>
          <w:sz w:val="28"/>
          <w:szCs w:val="28"/>
          <w:shd w:val="clear" w:color="auto" w:fill="FFFFFF"/>
        </w:rPr>
        <w:t>3</w:t>
      </w:r>
      <w:r w:rsidRPr="00E92223">
        <w:rPr>
          <w:rFonts w:ascii="微软雅黑" w:eastAsia="微软雅黑" w:hAnsi="微软雅黑" w:hint="eastAsia"/>
          <w:color w:val="000000" w:themeColor="text1"/>
          <w:kern w:val="0"/>
          <w:sz w:val="28"/>
          <w:szCs w:val="28"/>
          <w:shd w:val="clear" w:color="auto" w:fill="FFFFFF"/>
        </w:rPr>
        <w:t>万元</w:t>
      </w:r>
      <w:r w:rsidR="00C30F62">
        <w:rPr>
          <w:rFonts w:ascii="微软雅黑" w:eastAsia="微软雅黑" w:hAnsi="微软雅黑" w:hint="eastAsia"/>
          <w:color w:val="000000" w:themeColor="text1"/>
          <w:kern w:val="0"/>
          <w:sz w:val="28"/>
          <w:szCs w:val="28"/>
          <w:shd w:val="clear" w:color="auto" w:fill="FFFFFF"/>
        </w:rPr>
        <w:t>。</w:t>
      </w:r>
    </w:p>
    <w:p w14:paraId="473A4D52" w14:textId="38238F15" w:rsidR="00143A47" w:rsidRPr="00250025" w:rsidRDefault="00D65691" w:rsidP="00D65691">
      <w:pPr>
        <w:widowControl/>
        <w:shd w:val="clear" w:color="auto" w:fill="FFFFFF"/>
        <w:spacing w:line="300" w:lineRule="atLeast"/>
        <w:jc w:val="left"/>
        <w:rPr>
          <w:rFonts w:ascii="宋体" w:hAnsi="宋体"/>
          <w:color w:val="000000" w:themeColor="text1"/>
          <w:kern w:val="0"/>
          <w:sz w:val="28"/>
          <w:szCs w:val="28"/>
          <w:shd w:val="clear" w:color="auto" w:fill="FFFFFF"/>
        </w:rPr>
      </w:pPr>
      <w:r w:rsidRPr="00E92223">
        <w:rPr>
          <w:rFonts w:ascii="微软雅黑" w:eastAsia="微软雅黑" w:hAnsi="微软雅黑" w:hint="eastAsia"/>
          <w:color w:val="000000" w:themeColor="text1"/>
          <w:kern w:val="0"/>
          <w:sz w:val="28"/>
          <w:szCs w:val="28"/>
          <w:shd w:val="clear" w:color="auto" w:fill="FFFFFF"/>
        </w:rPr>
        <w:t>20</w:t>
      </w:r>
      <w:r w:rsidR="0059759A">
        <w:rPr>
          <w:rFonts w:ascii="微软雅黑" w:eastAsia="微软雅黑" w:hAnsi="微软雅黑"/>
          <w:color w:val="000000" w:themeColor="text1"/>
          <w:kern w:val="0"/>
          <w:sz w:val="28"/>
          <w:szCs w:val="28"/>
          <w:shd w:val="clear" w:color="auto" w:fill="FFFFFF"/>
        </w:rPr>
        <w:t>20</w:t>
      </w:r>
      <w:r w:rsidRPr="00E92223">
        <w:rPr>
          <w:rFonts w:ascii="微软雅黑" w:eastAsia="微软雅黑" w:hAnsi="微软雅黑" w:hint="eastAsia"/>
          <w:color w:val="000000" w:themeColor="text1"/>
          <w:kern w:val="0"/>
          <w:sz w:val="28"/>
          <w:szCs w:val="28"/>
          <w:shd w:val="clear" w:color="auto" w:fill="FFFFFF"/>
        </w:rPr>
        <w:t>年实现销售收入</w:t>
      </w:r>
      <w:r w:rsidR="00C30F62">
        <w:rPr>
          <w:rFonts w:ascii="微软雅黑" w:eastAsia="微软雅黑" w:hAnsi="微软雅黑"/>
          <w:color w:val="000000" w:themeColor="text1"/>
          <w:kern w:val="0"/>
          <w:sz w:val="28"/>
          <w:szCs w:val="28"/>
          <w:shd w:val="clear" w:color="auto" w:fill="FFFFFF"/>
        </w:rPr>
        <w:t>152762</w:t>
      </w:r>
      <w:r w:rsidR="00C30F62">
        <w:rPr>
          <w:rFonts w:ascii="微软雅黑" w:eastAsia="微软雅黑" w:hAnsi="微软雅黑" w:hint="eastAsia"/>
          <w:color w:val="000000" w:themeColor="text1"/>
          <w:kern w:val="0"/>
          <w:sz w:val="28"/>
          <w:szCs w:val="28"/>
          <w:shd w:val="clear" w:color="auto" w:fill="FFFFFF"/>
        </w:rPr>
        <w:t>.</w:t>
      </w:r>
      <w:r w:rsidR="00C30F62">
        <w:rPr>
          <w:rFonts w:ascii="微软雅黑" w:eastAsia="微软雅黑" w:hAnsi="微软雅黑"/>
          <w:color w:val="000000" w:themeColor="text1"/>
          <w:kern w:val="0"/>
          <w:sz w:val="28"/>
          <w:szCs w:val="28"/>
          <w:shd w:val="clear" w:color="auto" w:fill="FFFFFF"/>
        </w:rPr>
        <w:t>7</w:t>
      </w:r>
      <w:r w:rsidRPr="00E92223">
        <w:rPr>
          <w:rFonts w:ascii="微软雅黑" w:eastAsia="微软雅黑" w:hAnsi="微软雅黑" w:hint="eastAsia"/>
          <w:color w:val="000000" w:themeColor="text1"/>
          <w:kern w:val="0"/>
          <w:sz w:val="28"/>
          <w:szCs w:val="28"/>
          <w:shd w:val="clear" w:color="auto" w:fill="FFFFFF"/>
        </w:rPr>
        <w:t>万元，利润</w:t>
      </w:r>
      <w:r w:rsidR="00C30F62">
        <w:rPr>
          <w:rFonts w:ascii="微软雅黑" w:eastAsia="微软雅黑" w:hAnsi="微软雅黑"/>
          <w:color w:val="000000" w:themeColor="text1"/>
          <w:kern w:val="0"/>
          <w:sz w:val="28"/>
          <w:szCs w:val="28"/>
          <w:shd w:val="clear" w:color="auto" w:fill="FFFFFF"/>
        </w:rPr>
        <w:t>17919</w:t>
      </w:r>
      <w:r w:rsidR="00C30F62">
        <w:rPr>
          <w:rFonts w:ascii="微软雅黑" w:eastAsia="微软雅黑" w:hAnsi="微软雅黑" w:hint="eastAsia"/>
          <w:color w:val="000000" w:themeColor="text1"/>
          <w:kern w:val="0"/>
          <w:sz w:val="28"/>
          <w:szCs w:val="28"/>
          <w:shd w:val="clear" w:color="auto" w:fill="FFFFFF"/>
        </w:rPr>
        <w:t>.</w:t>
      </w:r>
      <w:r w:rsidR="00C30F62">
        <w:rPr>
          <w:rFonts w:ascii="微软雅黑" w:eastAsia="微软雅黑" w:hAnsi="微软雅黑"/>
          <w:color w:val="000000" w:themeColor="text1"/>
          <w:kern w:val="0"/>
          <w:sz w:val="28"/>
          <w:szCs w:val="28"/>
          <w:shd w:val="clear" w:color="auto" w:fill="FFFFFF"/>
        </w:rPr>
        <w:t>2</w:t>
      </w:r>
      <w:r w:rsidRPr="00E92223">
        <w:rPr>
          <w:rFonts w:ascii="微软雅黑" w:eastAsia="微软雅黑" w:hAnsi="微软雅黑" w:hint="eastAsia"/>
          <w:color w:val="000000" w:themeColor="text1"/>
          <w:kern w:val="0"/>
          <w:sz w:val="28"/>
          <w:szCs w:val="28"/>
          <w:shd w:val="clear" w:color="auto" w:fill="FFFFFF"/>
        </w:rPr>
        <w:t>万元</w:t>
      </w:r>
      <w:r w:rsidR="00C30F62">
        <w:rPr>
          <w:rFonts w:ascii="微软雅黑" w:eastAsia="微软雅黑" w:hAnsi="微软雅黑" w:hint="eastAsia"/>
          <w:color w:val="000000" w:themeColor="text1"/>
          <w:kern w:val="0"/>
          <w:sz w:val="28"/>
          <w:szCs w:val="28"/>
          <w:shd w:val="clear" w:color="auto" w:fill="FFFFFF"/>
        </w:rPr>
        <w:t>。</w:t>
      </w:r>
    </w:p>
    <w:p w14:paraId="22B50E52" w14:textId="77777777" w:rsidR="00143A47" w:rsidRPr="00250025" w:rsidRDefault="00143A47">
      <w:pPr>
        <w:rPr>
          <w:b/>
          <w:color w:val="000000" w:themeColor="text1"/>
          <w:sz w:val="30"/>
          <w:szCs w:val="30"/>
        </w:rPr>
      </w:pPr>
    </w:p>
    <w:p w14:paraId="16F316DD" w14:textId="77777777" w:rsidR="00D65691" w:rsidRPr="00250025" w:rsidRDefault="00C15462">
      <w:pPr>
        <w:rPr>
          <w:b/>
          <w:color w:val="000000" w:themeColor="text1"/>
          <w:sz w:val="32"/>
          <w:szCs w:val="32"/>
        </w:rPr>
      </w:pPr>
      <w:r w:rsidRPr="00250025">
        <w:rPr>
          <w:rFonts w:hint="eastAsia"/>
          <w:b/>
          <w:color w:val="000000" w:themeColor="text1"/>
          <w:sz w:val="32"/>
          <w:szCs w:val="32"/>
        </w:rPr>
        <w:t xml:space="preserve">  </w:t>
      </w:r>
    </w:p>
    <w:p w14:paraId="06C0E32C" w14:textId="77777777" w:rsidR="005B4C46" w:rsidRPr="00250025" w:rsidRDefault="005B4C46">
      <w:pPr>
        <w:rPr>
          <w:b/>
          <w:color w:val="000000" w:themeColor="text1"/>
          <w:sz w:val="32"/>
          <w:szCs w:val="32"/>
        </w:rPr>
      </w:pPr>
    </w:p>
    <w:p w14:paraId="30D7BC04" w14:textId="77777777" w:rsidR="005B4C46" w:rsidRPr="00250025" w:rsidRDefault="005B4C46">
      <w:pPr>
        <w:rPr>
          <w:b/>
          <w:color w:val="000000" w:themeColor="text1"/>
          <w:sz w:val="32"/>
          <w:szCs w:val="32"/>
        </w:rPr>
      </w:pPr>
    </w:p>
    <w:p w14:paraId="5F54C5A9" w14:textId="77777777" w:rsidR="005B4C46" w:rsidRPr="00250025" w:rsidRDefault="005B4C46">
      <w:pPr>
        <w:rPr>
          <w:b/>
          <w:color w:val="000000" w:themeColor="text1"/>
          <w:sz w:val="32"/>
          <w:szCs w:val="32"/>
        </w:rPr>
      </w:pPr>
    </w:p>
    <w:p w14:paraId="522FC6ED" w14:textId="77777777" w:rsidR="005B4C46" w:rsidRPr="00250025" w:rsidRDefault="005B4C46">
      <w:pPr>
        <w:rPr>
          <w:b/>
          <w:color w:val="000000" w:themeColor="text1"/>
          <w:sz w:val="32"/>
          <w:szCs w:val="32"/>
        </w:rPr>
      </w:pPr>
    </w:p>
    <w:p w14:paraId="0DEF4678" w14:textId="77777777" w:rsidR="005B4C46" w:rsidRPr="00250025" w:rsidRDefault="005B4C46">
      <w:pPr>
        <w:rPr>
          <w:b/>
          <w:color w:val="000000" w:themeColor="text1"/>
          <w:sz w:val="32"/>
          <w:szCs w:val="32"/>
        </w:rPr>
      </w:pPr>
    </w:p>
    <w:p w14:paraId="2F6F314D" w14:textId="77777777" w:rsidR="005B4C46" w:rsidRPr="00250025" w:rsidRDefault="005B4C46">
      <w:pPr>
        <w:rPr>
          <w:b/>
          <w:color w:val="000000" w:themeColor="text1"/>
          <w:sz w:val="32"/>
          <w:szCs w:val="32"/>
        </w:rPr>
      </w:pPr>
    </w:p>
    <w:p w14:paraId="57C32A4B" w14:textId="77777777" w:rsidR="005B4C46" w:rsidRPr="00250025" w:rsidRDefault="005B4C46">
      <w:pPr>
        <w:rPr>
          <w:b/>
          <w:color w:val="000000" w:themeColor="text1"/>
          <w:sz w:val="32"/>
          <w:szCs w:val="32"/>
        </w:rPr>
      </w:pPr>
    </w:p>
    <w:p w14:paraId="753A587C" w14:textId="77777777" w:rsidR="005B4C46" w:rsidRPr="00250025" w:rsidRDefault="005B4C46">
      <w:pPr>
        <w:rPr>
          <w:b/>
          <w:color w:val="000000" w:themeColor="text1"/>
          <w:sz w:val="32"/>
          <w:szCs w:val="32"/>
        </w:rPr>
      </w:pPr>
    </w:p>
    <w:p w14:paraId="5A6173B3" w14:textId="77777777" w:rsidR="005B4C46" w:rsidRPr="00250025" w:rsidRDefault="005B4C46">
      <w:pPr>
        <w:rPr>
          <w:b/>
          <w:color w:val="000000" w:themeColor="text1"/>
          <w:sz w:val="32"/>
          <w:szCs w:val="32"/>
        </w:rPr>
      </w:pPr>
    </w:p>
    <w:p w14:paraId="67A06E2B" w14:textId="77777777" w:rsidR="005B4C46" w:rsidRPr="00250025" w:rsidRDefault="005B4C46">
      <w:pPr>
        <w:rPr>
          <w:b/>
          <w:color w:val="000000" w:themeColor="text1"/>
          <w:sz w:val="32"/>
          <w:szCs w:val="32"/>
        </w:rPr>
      </w:pPr>
    </w:p>
    <w:p w14:paraId="10AF6727" w14:textId="77777777" w:rsidR="005B4C46" w:rsidRPr="00250025" w:rsidRDefault="005B4C46">
      <w:pPr>
        <w:rPr>
          <w:b/>
          <w:color w:val="000000" w:themeColor="text1"/>
          <w:sz w:val="32"/>
          <w:szCs w:val="32"/>
        </w:rPr>
      </w:pPr>
    </w:p>
    <w:p w14:paraId="3414FC7D" w14:textId="77777777" w:rsidR="005B4C46" w:rsidRPr="00250025" w:rsidRDefault="005B4C46">
      <w:pPr>
        <w:rPr>
          <w:b/>
          <w:color w:val="000000" w:themeColor="text1"/>
          <w:sz w:val="32"/>
          <w:szCs w:val="32"/>
        </w:rPr>
      </w:pPr>
    </w:p>
    <w:p w14:paraId="24271F87" w14:textId="77777777" w:rsidR="00143A47" w:rsidRPr="00E92223" w:rsidRDefault="00C15462">
      <w:pPr>
        <w:rPr>
          <w:rFonts w:ascii="微软雅黑" w:eastAsia="微软雅黑" w:hAnsi="微软雅黑"/>
          <w:b/>
          <w:color w:val="000000" w:themeColor="text1"/>
          <w:sz w:val="32"/>
          <w:szCs w:val="32"/>
        </w:rPr>
      </w:pPr>
      <w:r w:rsidRPr="00E92223">
        <w:rPr>
          <w:rFonts w:ascii="微软雅黑" w:eastAsia="微软雅黑" w:hAnsi="微软雅黑" w:hint="eastAsia"/>
          <w:b/>
          <w:color w:val="000000" w:themeColor="text1"/>
          <w:sz w:val="32"/>
          <w:szCs w:val="32"/>
        </w:rPr>
        <w:t>第二部分   企业质量诚信报告</w:t>
      </w:r>
    </w:p>
    <w:p w14:paraId="0BF148E6" w14:textId="77777777" w:rsidR="00143A47" w:rsidRPr="00E92223" w:rsidRDefault="00C15462">
      <w:pPr>
        <w:rPr>
          <w:rFonts w:ascii="微软雅黑" w:eastAsia="微软雅黑" w:hAnsi="微软雅黑"/>
          <w:b/>
          <w:color w:val="000000" w:themeColor="text1"/>
          <w:sz w:val="30"/>
          <w:szCs w:val="30"/>
        </w:rPr>
      </w:pPr>
      <w:r w:rsidRPr="00E92223">
        <w:rPr>
          <w:rFonts w:ascii="微软雅黑" w:eastAsia="微软雅黑" w:hAnsi="微软雅黑" w:hint="eastAsia"/>
          <w:b/>
          <w:color w:val="000000" w:themeColor="text1"/>
          <w:sz w:val="30"/>
          <w:szCs w:val="30"/>
        </w:rPr>
        <w:t>一、企业质量理念</w:t>
      </w:r>
    </w:p>
    <w:p w14:paraId="428664A4" w14:textId="77777777" w:rsidR="00143A47" w:rsidRPr="00E92223" w:rsidRDefault="00F85027">
      <w:pPr>
        <w:rPr>
          <w:rFonts w:ascii="微软雅黑" w:eastAsia="微软雅黑" w:hAnsi="微软雅黑"/>
          <w:color w:val="000000" w:themeColor="text1"/>
          <w:kern w:val="0"/>
          <w:sz w:val="28"/>
          <w:szCs w:val="28"/>
          <w:shd w:val="clear" w:color="auto" w:fill="FFFFFF"/>
        </w:rPr>
      </w:pPr>
      <w:r w:rsidRPr="00E92223">
        <w:rPr>
          <w:rFonts w:ascii="微软雅黑" w:eastAsia="微软雅黑" w:hAnsi="微软雅黑" w:hint="eastAsia"/>
          <w:color w:val="000000" w:themeColor="text1"/>
          <w:kern w:val="0"/>
          <w:sz w:val="28"/>
          <w:szCs w:val="28"/>
        </w:rPr>
        <w:t xml:space="preserve">  </w:t>
      </w:r>
      <w:r w:rsidR="00C15462" w:rsidRPr="00E92223">
        <w:rPr>
          <w:rFonts w:ascii="微软雅黑" w:eastAsia="微软雅黑" w:hAnsi="微软雅黑" w:hint="eastAsia"/>
          <w:color w:val="000000" w:themeColor="text1"/>
          <w:kern w:val="0"/>
          <w:sz w:val="28"/>
          <w:szCs w:val="28"/>
        </w:rPr>
        <w:t xml:space="preserve"> “</w:t>
      </w:r>
      <w:r w:rsidR="003F705E" w:rsidRPr="00E92223">
        <w:rPr>
          <w:rFonts w:ascii="微软雅黑" w:eastAsia="微软雅黑" w:hAnsi="微软雅黑" w:hint="eastAsia"/>
          <w:color w:val="000000" w:themeColor="text1"/>
          <w:kern w:val="0"/>
          <w:sz w:val="28"/>
          <w:szCs w:val="28"/>
        </w:rPr>
        <w:t>创新设计，精细制造，持续改进；为全球客户提供一流产品，</w:t>
      </w:r>
      <w:r w:rsidR="003F705E" w:rsidRPr="00E92223">
        <w:rPr>
          <w:rFonts w:ascii="微软雅黑" w:eastAsia="微软雅黑" w:hAnsi="微软雅黑" w:hint="eastAsia"/>
          <w:color w:val="000000" w:themeColor="text1"/>
          <w:kern w:val="0"/>
          <w:sz w:val="28"/>
          <w:szCs w:val="28"/>
        </w:rPr>
        <w:lastRenderedPageBreak/>
        <w:t>一流服务。</w:t>
      </w:r>
      <w:r w:rsidR="00C15462" w:rsidRPr="00E92223">
        <w:rPr>
          <w:rFonts w:ascii="微软雅黑" w:eastAsia="微软雅黑" w:hAnsi="微软雅黑" w:hint="eastAsia"/>
          <w:color w:val="000000" w:themeColor="text1"/>
          <w:kern w:val="0"/>
          <w:sz w:val="28"/>
          <w:szCs w:val="28"/>
        </w:rPr>
        <w:t>”为质量方针，以“诚实、</w:t>
      </w:r>
      <w:r w:rsidR="003F705E" w:rsidRPr="00E92223">
        <w:rPr>
          <w:rFonts w:ascii="微软雅黑" w:eastAsia="微软雅黑" w:hAnsi="微软雅黑" w:hint="eastAsia"/>
          <w:color w:val="000000" w:themeColor="text1"/>
          <w:kern w:val="0"/>
          <w:sz w:val="28"/>
          <w:szCs w:val="28"/>
        </w:rPr>
        <w:t>协作、求真、务实</w:t>
      </w:r>
      <w:r w:rsidR="00C15462" w:rsidRPr="00E92223">
        <w:rPr>
          <w:rFonts w:ascii="微软雅黑" w:eastAsia="微软雅黑" w:hAnsi="微软雅黑" w:hint="eastAsia"/>
          <w:color w:val="000000" w:themeColor="text1"/>
          <w:kern w:val="0"/>
          <w:sz w:val="28"/>
          <w:szCs w:val="28"/>
        </w:rPr>
        <w:t>”为</w:t>
      </w:r>
      <w:r w:rsidR="003F705E" w:rsidRPr="00E92223">
        <w:rPr>
          <w:rFonts w:ascii="微软雅黑" w:eastAsia="微软雅黑" w:hAnsi="微软雅黑" w:hint="eastAsia"/>
          <w:color w:val="000000" w:themeColor="text1"/>
          <w:kern w:val="0"/>
          <w:sz w:val="28"/>
          <w:szCs w:val="28"/>
        </w:rPr>
        <w:t>企业价值观</w:t>
      </w:r>
      <w:r w:rsidR="00C15462" w:rsidRPr="00E92223">
        <w:rPr>
          <w:rFonts w:ascii="微软雅黑" w:eastAsia="微软雅黑" w:hAnsi="微软雅黑" w:hint="eastAsia"/>
          <w:color w:val="000000" w:themeColor="text1"/>
          <w:kern w:val="0"/>
          <w:sz w:val="28"/>
          <w:szCs w:val="28"/>
        </w:rPr>
        <w:t>，以“</w:t>
      </w:r>
      <w:r w:rsidR="006D189D" w:rsidRPr="00E92223">
        <w:rPr>
          <w:rFonts w:ascii="微软雅黑" w:eastAsia="微软雅黑" w:hAnsi="微软雅黑" w:hint="eastAsia"/>
          <w:color w:val="000000" w:themeColor="text1"/>
          <w:kern w:val="0"/>
          <w:sz w:val="28"/>
          <w:szCs w:val="28"/>
        </w:rPr>
        <w:t>客检一次通过率 95%以上、订单交期达成率 98.9%以上、进料检验一次合格率 95%以上、采购交期达成率 96%以上</w:t>
      </w:r>
      <w:r w:rsidR="00C15462" w:rsidRPr="00E92223">
        <w:rPr>
          <w:rFonts w:ascii="微软雅黑" w:eastAsia="微软雅黑" w:hAnsi="微软雅黑" w:hint="eastAsia"/>
          <w:color w:val="000000" w:themeColor="text1"/>
          <w:kern w:val="0"/>
          <w:sz w:val="28"/>
          <w:szCs w:val="28"/>
        </w:rPr>
        <w:t xml:space="preserve">”为质量目标，将质量管理理念融入企业管理经营整个过程，质量意识深入每一位员工心中并在实际工作中稳步实施。 </w:t>
      </w:r>
      <w:r w:rsidR="00C15462" w:rsidRPr="00E92223">
        <w:rPr>
          <w:rFonts w:ascii="微软雅黑" w:eastAsia="微软雅黑" w:hAnsi="微软雅黑" w:hint="eastAsia"/>
          <w:color w:val="000000" w:themeColor="text1"/>
          <w:kern w:val="0"/>
          <w:sz w:val="28"/>
          <w:szCs w:val="28"/>
        </w:rPr>
        <w:br/>
        <w:t xml:space="preserve">  </w:t>
      </w:r>
      <w:r w:rsidRPr="00E92223">
        <w:rPr>
          <w:rFonts w:ascii="微软雅黑" w:eastAsia="微软雅黑" w:hAnsi="微软雅黑" w:hint="eastAsia"/>
          <w:color w:val="000000" w:themeColor="text1"/>
          <w:kern w:val="0"/>
          <w:sz w:val="28"/>
          <w:szCs w:val="28"/>
        </w:rPr>
        <w:t xml:space="preserve">  </w:t>
      </w:r>
      <w:r w:rsidR="00C15462" w:rsidRPr="00E92223">
        <w:rPr>
          <w:rFonts w:ascii="微软雅黑" w:eastAsia="微软雅黑" w:hAnsi="微软雅黑" w:hint="eastAsia"/>
          <w:color w:val="000000" w:themeColor="text1"/>
          <w:kern w:val="0"/>
          <w:sz w:val="28"/>
          <w:szCs w:val="28"/>
        </w:rPr>
        <w:t>近年来，公司注重强化品质管理的核心地位，不断提升品质管理部门的综合管控水平，将“质量就是企业生命”、“下道工序是上道工序的客户”等质量责任感和使命感贯穿于整个生产控制中，落实在各个岗位工序上，切实营造了良好的齐管共抓、常抓不懈的全员质量管理氛围，通过努力打造和树立质量诚信意识，全面提升产品质量。 在顾客和市场的需求、期望方面高度关注，始终以顾客为关注焦点，建立“诚信合作、共利双赢”的战略合作伙伴，并以此调整和改进生</w:t>
      </w:r>
    </w:p>
    <w:p w14:paraId="06001E6E" w14:textId="0F6D6D52" w:rsidR="00522C24" w:rsidRPr="00CB10CD" w:rsidRDefault="00C15462" w:rsidP="00CB10CD">
      <w:pPr>
        <w:widowControl/>
        <w:shd w:val="clear" w:color="auto" w:fill="FFFFFF"/>
        <w:spacing w:line="300" w:lineRule="atLeast"/>
        <w:jc w:val="left"/>
        <w:rPr>
          <w:rFonts w:ascii="微软雅黑" w:eastAsia="微软雅黑" w:hAnsi="微软雅黑" w:hint="eastAsia"/>
          <w:color w:val="000000" w:themeColor="text1"/>
          <w:sz w:val="28"/>
          <w:szCs w:val="28"/>
        </w:rPr>
      </w:pPr>
      <w:r w:rsidRPr="00E92223">
        <w:rPr>
          <w:rFonts w:ascii="微软雅黑" w:eastAsia="微软雅黑" w:hAnsi="微软雅黑" w:hint="eastAsia"/>
          <w:color w:val="000000" w:themeColor="text1"/>
          <w:kern w:val="0"/>
          <w:sz w:val="28"/>
          <w:szCs w:val="28"/>
          <w:shd w:val="clear" w:color="auto" w:fill="FFFFFF"/>
        </w:rPr>
        <w:t>以先进的制造技术和优良服务、满足并超越用户不断增长的期望，创造行业知名品牌。公司未来的发展思路：积极抓住机遇，努力开拓市场，加强企业管理，努力提高公司的综合实力和核心竞争力，不断将公司打造成为一个“资源节约型、环境友好型、质量效益型”企业。</w:t>
      </w:r>
    </w:p>
    <w:p w14:paraId="4D9C0853" w14:textId="77777777" w:rsidR="00143A47" w:rsidRPr="00E92223" w:rsidRDefault="00C15462">
      <w:pPr>
        <w:rPr>
          <w:rFonts w:ascii="微软雅黑" w:eastAsia="微软雅黑" w:hAnsi="微软雅黑"/>
          <w:b/>
          <w:color w:val="000000" w:themeColor="text1"/>
          <w:sz w:val="30"/>
          <w:szCs w:val="30"/>
        </w:rPr>
      </w:pPr>
      <w:r w:rsidRPr="00E92223">
        <w:rPr>
          <w:rFonts w:ascii="微软雅黑" w:eastAsia="微软雅黑" w:hAnsi="微软雅黑" w:hint="eastAsia"/>
          <w:b/>
          <w:color w:val="000000" w:themeColor="text1"/>
          <w:sz w:val="30"/>
          <w:szCs w:val="30"/>
        </w:rPr>
        <w:t>二、企业质量管理</w:t>
      </w:r>
    </w:p>
    <w:p w14:paraId="75F831FD" w14:textId="77777777" w:rsidR="00143A47" w:rsidRPr="00E92223" w:rsidRDefault="00C15462">
      <w:pPr>
        <w:rPr>
          <w:rFonts w:ascii="微软雅黑" w:eastAsia="微软雅黑" w:hAnsi="微软雅黑"/>
          <w:b/>
          <w:color w:val="000000" w:themeColor="text1"/>
          <w:sz w:val="30"/>
          <w:szCs w:val="30"/>
        </w:rPr>
      </w:pPr>
      <w:r w:rsidRPr="00E92223">
        <w:rPr>
          <w:rFonts w:ascii="微软雅黑" w:eastAsia="微软雅黑" w:hAnsi="微软雅黑" w:hint="eastAsia"/>
          <w:b/>
          <w:color w:val="000000" w:themeColor="text1"/>
          <w:sz w:val="30"/>
          <w:szCs w:val="30"/>
        </w:rPr>
        <w:t>（一）质量管理机构</w:t>
      </w:r>
    </w:p>
    <w:p w14:paraId="4DA2AEF2"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kern w:val="0"/>
          <w:sz w:val="28"/>
          <w:szCs w:val="28"/>
        </w:rPr>
      </w:pPr>
      <w:r w:rsidRPr="00E92223">
        <w:rPr>
          <w:rFonts w:ascii="微软雅黑" w:eastAsia="微软雅黑" w:hAnsi="微软雅黑" w:hint="eastAsia"/>
          <w:color w:val="000000" w:themeColor="text1"/>
          <w:kern w:val="0"/>
          <w:sz w:val="27"/>
          <w:szCs w:val="27"/>
          <w:shd w:val="clear" w:color="auto" w:fill="FFFFFF"/>
        </w:rPr>
        <w:t xml:space="preserve">  </w:t>
      </w:r>
      <w:r w:rsidR="00F85027" w:rsidRPr="00E92223">
        <w:rPr>
          <w:rFonts w:ascii="微软雅黑" w:eastAsia="微软雅黑" w:hAnsi="微软雅黑" w:hint="eastAsia"/>
          <w:color w:val="000000" w:themeColor="text1"/>
          <w:kern w:val="0"/>
          <w:sz w:val="27"/>
          <w:szCs w:val="27"/>
          <w:shd w:val="clear" w:color="auto" w:fill="FFFFFF"/>
        </w:rPr>
        <w:t xml:space="preserve">  </w:t>
      </w:r>
      <w:r w:rsidR="006C6C06" w:rsidRPr="00E92223">
        <w:rPr>
          <w:rFonts w:ascii="微软雅黑" w:eastAsia="微软雅黑" w:hAnsi="微软雅黑" w:hint="eastAsia"/>
          <w:color w:val="000000" w:themeColor="text1"/>
          <w:kern w:val="0"/>
          <w:sz w:val="27"/>
          <w:szCs w:val="27"/>
          <w:shd w:val="clear" w:color="auto" w:fill="FFFFFF"/>
        </w:rPr>
        <w:t>公司</w:t>
      </w:r>
      <w:r w:rsidRPr="00E92223">
        <w:rPr>
          <w:rFonts w:ascii="微软雅黑" w:eastAsia="微软雅黑" w:hAnsi="微软雅黑" w:hint="eastAsia"/>
          <w:color w:val="000000" w:themeColor="text1"/>
          <w:kern w:val="0"/>
          <w:sz w:val="27"/>
          <w:szCs w:val="27"/>
          <w:shd w:val="clear" w:color="auto" w:fill="FFFFFF"/>
        </w:rPr>
        <w:t>以</w:t>
      </w:r>
      <w:r w:rsidRPr="00E92223">
        <w:rPr>
          <w:rFonts w:ascii="微软雅黑" w:eastAsia="微软雅黑" w:hAnsi="微软雅黑" w:hint="eastAsia"/>
          <w:color w:val="000000" w:themeColor="text1"/>
          <w:kern w:val="0"/>
          <w:sz w:val="28"/>
          <w:szCs w:val="28"/>
        </w:rPr>
        <w:t>总经理和质量组织</w:t>
      </w:r>
      <w:r w:rsidR="006C6C06" w:rsidRPr="00E92223">
        <w:rPr>
          <w:rFonts w:ascii="微软雅黑" w:eastAsia="微软雅黑" w:hAnsi="微软雅黑" w:hint="eastAsia"/>
          <w:color w:val="000000" w:themeColor="text1"/>
          <w:kern w:val="0"/>
          <w:sz w:val="28"/>
          <w:szCs w:val="28"/>
        </w:rPr>
        <w:t>为主体</w:t>
      </w:r>
      <w:r w:rsidRPr="00E92223">
        <w:rPr>
          <w:rFonts w:ascii="微软雅黑" w:eastAsia="微软雅黑" w:hAnsi="微软雅黑" w:hint="eastAsia"/>
          <w:color w:val="000000" w:themeColor="text1"/>
          <w:kern w:val="0"/>
          <w:sz w:val="28"/>
          <w:szCs w:val="28"/>
        </w:rPr>
        <w:t>对</w:t>
      </w:r>
      <w:r w:rsidR="006C6C06" w:rsidRPr="00E92223">
        <w:rPr>
          <w:rFonts w:ascii="微软雅黑" w:eastAsia="微软雅黑" w:hAnsi="微软雅黑" w:hint="eastAsia"/>
          <w:color w:val="000000" w:themeColor="text1"/>
          <w:kern w:val="0"/>
          <w:sz w:val="28"/>
          <w:szCs w:val="28"/>
        </w:rPr>
        <w:t>公司的质量管理和产品质量负</w:t>
      </w:r>
      <w:r w:rsidRPr="00E92223">
        <w:rPr>
          <w:rFonts w:ascii="微软雅黑" w:eastAsia="微软雅黑" w:hAnsi="微软雅黑" w:hint="eastAsia"/>
          <w:color w:val="000000" w:themeColor="text1"/>
          <w:kern w:val="0"/>
          <w:sz w:val="28"/>
          <w:szCs w:val="28"/>
        </w:rPr>
        <w:t>责。</w:t>
      </w:r>
      <w:r w:rsidR="006C6C06" w:rsidRPr="00E92223">
        <w:rPr>
          <w:rFonts w:ascii="微软雅黑" w:eastAsia="微软雅黑" w:hAnsi="微软雅黑" w:hint="eastAsia"/>
          <w:color w:val="000000" w:themeColor="text1"/>
          <w:kern w:val="0"/>
          <w:sz w:val="28"/>
          <w:szCs w:val="28"/>
        </w:rPr>
        <w:t>同时</w:t>
      </w:r>
      <w:r w:rsidRPr="00E92223">
        <w:rPr>
          <w:rFonts w:ascii="微软雅黑" w:eastAsia="微软雅黑" w:hAnsi="微软雅黑" w:hint="eastAsia"/>
          <w:color w:val="000000" w:themeColor="text1"/>
          <w:kern w:val="0"/>
          <w:sz w:val="28"/>
          <w:szCs w:val="28"/>
        </w:rPr>
        <w:t>负责建立企业组织架构，确定职能部门及各级管理者的职责、权限；建立考核激励机制等质量保障措施；组织制定企业质量发展战略、年度质量</w:t>
      </w:r>
      <w:hyperlink r:id="rId11" w:history="1">
        <w:r w:rsidRPr="00E92223">
          <w:rPr>
            <w:rStyle w:val="15"/>
            <w:rFonts w:ascii="微软雅黑" w:eastAsia="微软雅黑" w:hAnsi="微软雅黑" w:hint="eastAsia"/>
            <w:color w:val="000000" w:themeColor="text1"/>
            <w:sz w:val="28"/>
            <w:szCs w:val="28"/>
          </w:rPr>
          <w:t>工作计划</w:t>
        </w:r>
      </w:hyperlink>
      <w:r w:rsidRPr="00E92223">
        <w:rPr>
          <w:rFonts w:ascii="微软雅黑" w:eastAsia="微软雅黑" w:hAnsi="微软雅黑" w:hint="eastAsia"/>
          <w:color w:val="000000" w:themeColor="text1"/>
          <w:kern w:val="0"/>
          <w:sz w:val="28"/>
          <w:szCs w:val="28"/>
        </w:rPr>
        <w:t>和质量目标；建立并实施科学的质量管理</w:t>
      </w:r>
      <w:r w:rsidRPr="00E92223">
        <w:rPr>
          <w:rFonts w:ascii="微软雅黑" w:eastAsia="微软雅黑" w:hAnsi="微软雅黑" w:hint="eastAsia"/>
          <w:color w:val="000000" w:themeColor="text1"/>
          <w:kern w:val="0"/>
          <w:sz w:val="28"/>
          <w:szCs w:val="28"/>
        </w:rPr>
        <w:lastRenderedPageBreak/>
        <w:t>体系和先进的管理方法；组织实施质量改进、质量攻关等群众性质量活动；实施质量成本管理，加强质量统计分析；主持年度质量管理评审，确定质量改进项目；开展质量教育培训；建设企业质量文化等。</w:t>
      </w:r>
    </w:p>
    <w:p w14:paraId="751E5373" w14:textId="77777777" w:rsidR="00143A47" w:rsidRPr="00E92223" w:rsidRDefault="005B4C46" w:rsidP="002A516B">
      <w:pPr>
        <w:ind w:firstLine="540"/>
        <w:rPr>
          <w:rFonts w:ascii="微软雅黑" w:eastAsia="微软雅黑" w:hAnsi="微软雅黑"/>
          <w:color w:val="000000" w:themeColor="text1"/>
          <w:kern w:val="0"/>
          <w:sz w:val="28"/>
          <w:szCs w:val="28"/>
        </w:rPr>
      </w:pPr>
      <w:r w:rsidRPr="00E92223">
        <w:rPr>
          <w:rFonts w:ascii="微软雅黑" w:eastAsia="微软雅黑" w:hAnsi="微软雅黑" w:hint="eastAsia"/>
          <w:color w:val="000000" w:themeColor="text1"/>
          <w:kern w:val="0"/>
          <w:sz w:val="27"/>
          <w:szCs w:val="27"/>
          <w:shd w:val="clear" w:color="auto" w:fill="FFFFFF"/>
        </w:rPr>
        <w:t>质量</w:t>
      </w:r>
      <w:r w:rsidR="00C15462" w:rsidRPr="00E92223">
        <w:rPr>
          <w:rFonts w:ascii="微软雅黑" w:eastAsia="微软雅黑" w:hAnsi="微软雅黑" w:hint="eastAsia"/>
          <w:color w:val="000000" w:themeColor="text1"/>
          <w:kern w:val="0"/>
          <w:sz w:val="27"/>
          <w:szCs w:val="27"/>
          <w:shd w:val="clear" w:color="auto" w:fill="FFFFFF"/>
        </w:rPr>
        <w:t>部是公司质量管理机构，</w:t>
      </w:r>
      <w:r w:rsidR="00C15462" w:rsidRPr="00E92223">
        <w:rPr>
          <w:rFonts w:ascii="微软雅黑" w:eastAsia="微软雅黑" w:hAnsi="微软雅黑" w:hint="eastAsia"/>
          <w:color w:val="000000" w:themeColor="text1"/>
          <w:kern w:val="0"/>
          <w:sz w:val="28"/>
          <w:szCs w:val="28"/>
        </w:rPr>
        <w:t>在总经理领导下独立行使职权，具体负责公司质量管理，全面贯彻实施ISO9001质量管理体系，协助总经理，按照质量管理体系标准要求，策划、建立、完善公司的质量管理体系，协调、指导、监督、检查、考核、实施质量体系各部门的质量管理、质量计划、质量目标及各项质量改进措施的实施和实现。负责采购品（含原辅材料、零配件、标准件和外协产品）的入厂检验、验收；产品的过程检验、试验（含各生产加工工序及半成品检验）和成品入出库检验，并保存质量检验记录，编制产品质量报告，从原辅材料入厂到生产过程检验、半成品及成品入库检验，对产品质量负直接责任。以产品执行标准和顾客满意为事实依据，严格执行产品质量追究和质量管理考核制度，严格实施企业岗位质量规范、质量标准管理，确保出厂产品全部合格。</w:t>
      </w:r>
    </w:p>
    <w:p w14:paraId="2774654E" w14:textId="77777777" w:rsidR="002A516B" w:rsidRPr="00250025" w:rsidRDefault="002A516B" w:rsidP="002A516B">
      <w:pPr>
        <w:ind w:firstLine="540"/>
        <w:rPr>
          <w:rFonts w:asciiTheme="majorEastAsia" w:eastAsiaTheme="majorEastAsia" w:hAnsiTheme="majorEastAsia"/>
          <w:color w:val="000000" w:themeColor="text1"/>
          <w:sz w:val="28"/>
          <w:szCs w:val="28"/>
        </w:rPr>
      </w:pPr>
    </w:p>
    <w:p w14:paraId="375F24FF"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rPr>
      </w:pPr>
      <w:r w:rsidRPr="00E92223">
        <w:rPr>
          <w:rFonts w:ascii="微软雅黑" w:eastAsia="微软雅黑" w:hAnsi="微软雅黑" w:hint="eastAsia"/>
          <w:color w:val="000000" w:themeColor="text1"/>
          <w:kern w:val="0"/>
          <w:sz w:val="27"/>
          <w:szCs w:val="27"/>
          <w:shd w:val="clear" w:color="auto" w:fill="FFFFFF"/>
        </w:rPr>
        <w:t>附：质量管理机构图</w:t>
      </w:r>
    </w:p>
    <w:p w14:paraId="581B254C" w14:textId="77777777" w:rsidR="00143A47" w:rsidRPr="00250025" w:rsidRDefault="00E252B0">
      <w:pPr>
        <w:rPr>
          <w:color w:val="000000" w:themeColor="text1"/>
        </w:rPr>
      </w:pPr>
      <w:r>
        <w:rPr>
          <w:color w:val="000000" w:themeColor="text1"/>
        </w:rPr>
        <w:pict w14:anchorId="70FBF757">
          <v:shapetype id="_x0000_t202" coordsize="21600,21600" o:spt="202" path="m,l,21600r21600,l21600,xe">
            <v:stroke joinstyle="miter"/>
            <v:path gradientshapeok="t" o:connecttype="rect"/>
          </v:shapetype>
          <v:shape id="_x0000_s2050" type="#_x0000_t202" style="position:absolute;left:0;text-align:left;margin-left:168.75pt;margin-top:3pt;width:57.75pt;height:26.25pt;z-index:251658240">
            <v:textbox style="mso-next-textbox:#_x0000_s2050">
              <w:txbxContent>
                <w:p w14:paraId="5620F03C" w14:textId="77777777" w:rsidR="00143A47" w:rsidRDefault="0059759A">
                  <w:r>
                    <w:rPr>
                      <w:rFonts w:hint="eastAsia"/>
                    </w:rPr>
                    <w:t>总裁</w:t>
                  </w:r>
                </w:p>
              </w:txbxContent>
            </v:textbox>
          </v:shape>
        </w:pict>
      </w:r>
    </w:p>
    <w:p w14:paraId="2472CC92" w14:textId="77777777" w:rsidR="00143A47" w:rsidRPr="00250025" w:rsidRDefault="00E252B0">
      <w:pPr>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pict w14:anchorId="0D4CBB12">
          <v:shapetype id="_x0000_t32" coordsize="21600,21600" o:spt="32" o:oned="t" path="m,l21600,21600e" filled="f">
            <v:path arrowok="t" fillok="f" o:connecttype="none"/>
            <o:lock v:ext="edit" shapetype="t"/>
          </v:shapetype>
          <v:shape id="_x0000_s2051" type="#_x0000_t32" style="position:absolute;left:0;text-align:left;margin-left:198.75pt;margin-top:13.65pt;width:0;height:122.25pt;z-index:251659264" o:connectortype="straight"/>
        </w:pict>
      </w:r>
    </w:p>
    <w:p w14:paraId="631ECF75" w14:textId="77777777" w:rsidR="00143A47" w:rsidRPr="00250025" w:rsidRDefault="00E252B0">
      <w:pPr>
        <w:rPr>
          <w:rFonts w:asciiTheme="majorEastAsia" w:eastAsiaTheme="majorEastAsia" w:hAnsiTheme="majorEastAsia"/>
          <w:color w:val="000000" w:themeColor="text1"/>
          <w:sz w:val="28"/>
          <w:szCs w:val="28"/>
        </w:rPr>
      </w:pPr>
      <w:r>
        <w:rPr>
          <w:rFonts w:asciiTheme="majorEastAsia" w:eastAsiaTheme="majorEastAsia" w:hAnsiTheme="majorEastAsia"/>
          <w:color w:val="000000" w:themeColor="text1"/>
          <w:sz w:val="28"/>
          <w:szCs w:val="28"/>
        </w:rPr>
        <w:pict w14:anchorId="53B15BC2">
          <v:shape id="_x0000_s2053" type="#_x0000_t202" style="position:absolute;left:0;text-align:left;margin-left:248.25pt;margin-top:8.7pt;width:85.5pt;height:26.25pt;z-index:251661312">
            <v:textbox style="mso-next-textbox:#_x0000_s2053">
              <w:txbxContent>
                <w:p w14:paraId="30F0EB0D" w14:textId="77777777" w:rsidR="00143A47" w:rsidRDefault="0059759A">
                  <w:r>
                    <w:rPr>
                      <w:rFonts w:hint="eastAsia"/>
                    </w:rPr>
                    <w:t>质量中心</w:t>
                  </w:r>
                </w:p>
              </w:txbxContent>
            </v:textbox>
          </v:shape>
        </w:pict>
      </w:r>
      <w:r>
        <w:rPr>
          <w:rFonts w:asciiTheme="majorEastAsia" w:eastAsiaTheme="majorEastAsia" w:hAnsiTheme="majorEastAsia"/>
          <w:color w:val="000000" w:themeColor="text1"/>
          <w:sz w:val="28"/>
          <w:szCs w:val="28"/>
        </w:rPr>
        <w:pict w14:anchorId="561A007C">
          <v:shape id="_x0000_s2052" type="#_x0000_t32" style="position:absolute;left:0;text-align:left;margin-left:198.75pt;margin-top:19.95pt;width:49.5pt;height:0;z-index:251660288" o:connectortype="straight"/>
        </w:pict>
      </w:r>
    </w:p>
    <w:p w14:paraId="3009B437" w14:textId="77777777" w:rsidR="00143A47" w:rsidRPr="00250025" w:rsidRDefault="00143A47">
      <w:pPr>
        <w:widowControl/>
        <w:shd w:val="clear" w:color="auto" w:fill="FFFFFF"/>
        <w:spacing w:line="300" w:lineRule="atLeast"/>
        <w:jc w:val="left"/>
        <w:rPr>
          <w:rFonts w:ascii="宋体" w:hAnsi="宋体"/>
          <w:color w:val="000000" w:themeColor="text1"/>
          <w:kern w:val="0"/>
          <w:sz w:val="27"/>
          <w:szCs w:val="27"/>
          <w:shd w:val="clear" w:color="auto" w:fill="FFFFFF"/>
        </w:rPr>
      </w:pPr>
    </w:p>
    <w:p w14:paraId="7F536D5B" w14:textId="77777777" w:rsidR="00143A47" w:rsidRPr="00250025" w:rsidRDefault="00E252B0">
      <w:pPr>
        <w:rPr>
          <w:b/>
          <w:color w:val="000000" w:themeColor="text1"/>
          <w:sz w:val="30"/>
          <w:szCs w:val="30"/>
        </w:rPr>
      </w:pPr>
      <w:r>
        <w:rPr>
          <w:b/>
          <w:color w:val="000000" w:themeColor="text1"/>
          <w:sz w:val="30"/>
          <w:szCs w:val="30"/>
        </w:rPr>
        <w:pict w14:anchorId="3E917B2D">
          <v:shape id="_x0000_s2067" type="#_x0000_t32" style="position:absolute;left:0;text-align:left;margin-left:425.25pt;margin-top:18.3pt;width:0;height:24pt;z-index:251675648" o:connectortype="straight"/>
        </w:pict>
      </w:r>
      <w:r>
        <w:rPr>
          <w:b/>
          <w:color w:val="000000" w:themeColor="text1"/>
          <w:sz w:val="30"/>
          <w:szCs w:val="30"/>
        </w:rPr>
        <w:pict w14:anchorId="6E2F36ED">
          <v:shape id="_x0000_s2056" type="#_x0000_t32" style="position:absolute;left:0;text-align:left;margin-left:3pt;margin-top:18.3pt;width:0;height:24pt;z-index:251664384" o:connectortype="straight"/>
        </w:pict>
      </w:r>
      <w:r>
        <w:rPr>
          <w:b/>
          <w:color w:val="000000" w:themeColor="text1"/>
          <w:sz w:val="30"/>
          <w:szCs w:val="30"/>
        </w:rPr>
        <w:pict w14:anchorId="245B0A2D">
          <v:shape id="_x0000_s2054" type="#_x0000_t32" style="position:absolute;left:0;text-align:left;margin-left:3pt;margin-top:18.3pt;width:422.25pt;height:0;z-index:251662336" o:connectortype="straight"/>
        </w:pict>
      </w:r>
    </w:p>
    <w:p w14:paraId="3E9731EC" w14:textId="77777777" w:rsidR="00143A47" w:rsidRPr="00250025" w:rsidRDefault="00E252B0">
      <w:pPr>
        <w:rPr>
          <w:b/>
          <w:color w:val="000000" w:themeColor="text1"/>
          <w:sz w:val="30"/>
          <w:szCs w:val="30"/>
        </w:rPr>
      </w:pPr>
      <w:r>
        <w:rPr>
          <w:b/>
          <w:color w:val="000000" w:themeColor="text1"/>
          <w:sz w:val="30"/>
          <w:szCs w:val="30"/>
        </w:rPr>
        <w:pict w14:anchorId="53A21F5D">
          <v:shape id="_x0000_s2057" type="#_x0000_t202" style="position:absolute;left:0;text-align:left;margin-left:396.75pt;margin-top:11.85pt;width:51pt;height:40pt;z-index:251665408">
            <v:textbox style="mso-next-textbox:#_x0000_s2057">
              <w:txbxContent>
                <w:p w14:paraId="412FE7F6" w14:textId="77777777" w:rsidR="00143A47" w:rsidRDefault="005B4C46">
                  <w:r>
                    <w:rPr>
                      <w:rFonts w:hint="eastAsia"/>
                    </w:rPr>
                    <w:t>采购</w:t>
                  </w:r>
                  <w:r w:rsidR="0059759A">
                    <w:rPr>
                      <w:rFonts w:hint="eastAsia"/>
                    </w:rPr>
                    <w:t>中心</w:t>
                  </w:r>
                  <w:r w:rsidR="00C15462">
                    <w:rPr>
                      <w:rFonts w:hint="eastAsia"/>
                    </w:rPr>
                    <w:t xml:space="preserve">   </w:t>
                  </w:r>
                </w:p>
              </w:txbxContent>
            </v:textbox>
          </v:shape>
        </w:pict>
      </w:r>
      <w:r>
        <w:rPr>
          <w:b/>
          <w:color w:val="000000" w:themeColor="text1"/>
          <w:sz w:val="30"/>
          <w:szCs w:val="30"/>
        </w:rPr>
        <w:pict w14:anchorId="0D9A0369">
          <v:shape id="_x0000_s2059" type="#_x0000_t202" style="position:absolute;left:0;text-align:left;margin-left:174pt;margin-top:11.1pt;width:48pt;height:42.75pt;z-index:251667456">
            <v:textbox style="mso-next-textbox:#_x0000_s2059">
              <w:txbxContent>
                <w:p w14:paraId="3F5960C0" w14:textId="77777777" w:rsidR="00143A47" w:rsidRDefault="0059759A" w:rsidP="005B4C46">
                  <w:pPr>
                    <w:jc w:val="center"/>
                  </w:pPr>
                  <w:r>
                    <w:rPr>
                      <w:rFonts w:hint="eastAsia"/>
                    </w:rPr>
                    <w:t>制造中心</w:t>
                  </w:r>
                </w:p>
              </w:txbxContent>
            </v:textbox>
          </v:shape>
        </w:pict>
      </w:r>
      <w:r>
        <w:rPr>
          <w:b/>
          <w:color w:val="000000" w:themeColor="text1"/>
          <w:sz w:val="30"/>
          <w:szCs w:val="30"/>
        </w:rPr>
        <w:pict w14:anchorId="688197B4">
          <v:shape id="_x0000_s2055" type="#_x0000_t202" style="position:absolute;left:0;text-align:left;margin-left:-26.25pt;margin-top:11.1pt;width:56.25pt;height:40pt;z-index:251663360">
            <v:textbox style="mso-next-textbox:#_x0000_s2055">
              <w:txbxContent>
                <w:p w14:paraId="7E700677" w14:textId="77777777" w:rsidR="00143A47" w:rsidRDefault="005B4C46" w:rsidP="005B4C46">
                  <w:pPr>
                    <w:jc w:val="center"/>
                  </w:pPr>
                  <w:r>
                    <w:rPr>
                      <w:rFonts w:hint="eastAsia"/>
                    </w:rPr>
                    <w:t>人力资源</w:t>
                  </w:r>
                  <w:r w:rsidR="0059759A">
                    <w:rPr>
                      <w:rFonts w:hint="eastAsia"/>
                    </w:rPr>
                    <w:t>中心</w:t>
                  </w:r>
                </w:p>
              </w:txbxContent>
            </v:textbox>
          </v:shape>
        </w:pict>
      </w:r>
    </w:p>
    <w:p w14:paraId="4962F9EF" w14:textId="77777777" w:rsidR="00143A47" w:rsidRPr="00250025" w:rsidRDefault="00143A47">
      <w:pPr>
        <w:rPr>
          <w:b/>
          <w:color w:val="000000" w:themeColor="text1"/>
          <w:sz w:val="30"/>
          <w:szCs w:val="30"/>
        </w:rPr>
      </w:pPr>
    </w:p>
    <w:p w14:paraId="751B1F6F" w14:textId="77777777" w:rsidR="00143A47" w:rsidRPr="00E92223" w:rsidRDefault="00C15462">
      <w:pPr>
        <w:rPr>
          <w:rFonts w:ascii="微软雅黑" w:eastAsia="微软雅黑" w:hAnsi="微软雅黑"/>
          <w:b/>
          <w:color w:val="000000" w:themeColor="text1"/>
          <w:sz w:val="30"/>
          <w:szCs w:val="30"/>
        </w:rPr>
      </w:pPr>
      <w:r w:rsidRPr="00E92223">
        <w:rPr>
          <w:rFonts w:ascii="微软雅黑" w:eastAsia="微软雅黑" w:hAnsi="微软雅黑" w:hint="eastAsia"/>
          <w:b/>
          <w:color w:val="000000" w:themeColor="text1"/>
          <w:sz w:val="30"/>
          <w:szCs w:val="30"/>
        </w:rPr>
        <w:t>（二）、质量管理职责</w:t>
      </w:r>
    </w:p>
    <w:p w14:paraId="2C91EED2"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rPr>
      </w:pPr>
      <w:r w:rsidRPr="00E92223">
        <w:rPr>
          <w:rFonts w:ascii="微软雅黑" w:eastAsia="微软雅黑" w:hAnsi="微软雅黑" w:hint="eastAsia"/>
          <w:color w:val="000000" w:themeColor="text1"/>
          <w:kern w:val="0"/>
          <w:sz w:val="27"/>
          <w:szCs w:val="27"/>
          <w:shd w:val="clear" w:color="auto" w:fill="FFFFFF"/>
        </w:rPr>
        <w:t xml:space="preserve">  1、质量管理组织的职责</w:t>
      </w:r>
    </w:p>
    <w:p w14:paraId="7583ADC0"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rPr>
      </w:pPr>
      <w:r w:rsidRPr="00E92223">
        <w:rPr>
          <w:rFonts w:ascii="微软雅黑" w:eastAsia="微软雅黑" w:hAnsi="微软雅黑" w:hint="eastAsia"/>
          <w:color w:val="000000" w:themeColor="text1"/>
          <w:kern w:val="0"/>
          <w:sz w:val="27"/>
          <w:szCs w:val="27"/>
          <w:shd w:val="clear" w:color="auto" w:fill="FFFFFF"/>
        </w:rPr>
        <w:t>（1）编制适合本企业的质量管理体系文件；</w:t>
      </w:r>
    </w:p>
    <w:p w14:paraId="57AD992F"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rPr>
      </w:pPr>
      <w:r w:rsidRPr="00E92223">
        <w:rPr>
          <w:rFonts w:ascii="微软雅黑" w:eastAsia="微软雅黑" w:hAnsi="微软雅黑" w:hint="eastAsia"/>
          <w:color w:val="000000" w:themeColor="text1"/>
          <w:kern w:val="0"/>
          <w:sz w:val="27"/>
          <w:szCs w:val="27"/>
          <w:shd w:val="clear" w:color="auto" w:fill="FFFFFF"/>
        </w:rPr>
        <w:t>（2）组织制定企业的质量方针和质量目标；</w:t>
      </w:r>
    </w:p>
    <w:p w14:paraId="39DA726C"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rPr>
      </w:pPr>
      <w:r w:rsidRPr="00E92223">
        <w:rPr>
          <w:rFonts w:ascii="微软雅黑" w:eastAsia="微软雅黑" w:hAnsi="微软雅黑" w:hint="eastAsia"/>
          <w:color w:val="000000" w:themeColor="text1"/>
          <w:kern w:val="0"/>
          <w:sz w:val="27"/>
          <w:szCs w:val="27"/>
          <w:shd w:val="clear" w:color="auto" w:fill="FFFFFF"/>
        </w:rPr>
        <w:t>（3）负责和监督企业质量管理体系的有效运行；</w:t>
      </w:r>
    </w:p>
    <w:p w14:paraId="0C64649E"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rPr>
      </w:pPr>
      <w:r w:rsidRPr="00E92223">
        <w:rPr>
          <w:rFonts w:ascii="微软雅黑" w:eastAsia="微软雅黑" w:hAnsi="微软雅黑" w:hint="eastAsia"/>
          <w:color w:val="000000" w:themeColor="text1"/>
          <w:kern w:val="0"/>
          <w:sz w:val="27"/>
          <w:szCs w:val="27"/>
          <w:shd w:val="clear" w:color="auto" w:fill="FFFFFF"/>
        </w:rPr>
        <w:t>（4）制定质量奖惩制度，负责协调各部门的质量责任，考核工作质量；</w:t>
      </w:r>
    </w:p>
    <w:p w14:paraId="0274AA8A"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rPr>
      </w:pPr>
      <w:r w:rsidRPr="00E92223">
        <w:rPr>
          <w:rFonts w:ascii="微软雅黑" w:eastAsia="微软雅黑" w:hAnsi="微软雅黑" w:hint="eastAsia"/>
          <w:color w:val="000000" w:themeColor="text1"/>
          <w:kern w:val="0"/>
          <w:sz w:val="27"/>
          <w:szCs w:val="27"/>
          <w:shd w:val="clear" w:color="auto" w:fill="FFFFFF"/>
        </w:rPr>
        <w:t>（5）组织企业内部质量审核；</w:t>
      </w:r>
    </w:p>
    <w:p w14:paraId="50BF18E5"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rPr>
      </w:pPr>
      <w:r w:rsidRPr="00E92223">
        <w:rPr>
          <w:rFonts w:ascii="微软雅黑" w:eastAsia="微软雅黑" w:hAnsi="微软雅黑" w:hint="eastAsia"/>
          <w:color w:val="000000" w:themeColor="text1"/>
          <w:kern w:val="0"/>
          <w:sz w:val="27"/>
          <w:szCs w:val="27"/>
          <w:shd w:val="clear" w:color="auto" w:fill="FFFFFF"/>
        </w:rPr>
        <w:t>（6）负责重大质量事故的分析处理；</w:t>
      </w:r>
    </w:p>
    <w:p w14:paraId="4E2ADBD7"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rPr>
      </w:pPr>
      <w:r w:rsidRPr="00E92223">
        <w:rPr>
          <w:rFonts w:ascii="微软雅黑" w:eastAsia="微软雅黑" w:hAnsi="微软雅黑" w:hint="eastAsia"/>
          <w:color w:val="000000" w:themeColor="text1"/>
          <w:kern w:val="0"/>
          <w:sz w:val="27"/>
          <w:szCs w:val="27"/>
          <w:shd w:val="clear" w:color="auto" w:fill="FFFFFF"/>
        </w:rPr>
        <w:t>（</w:t>
      </w:r>
      <w:r w:rsidR="005B4C46" w:rsidRPr="00E92223">
        <w:rPr>
          <w:rFonts w:ascii="微软雅黑" w:eastAsia="微软雅黑" w:hAnsi="微软雅黑" w:hint="eastAsia"/>
          <w:color w:val="000000" w:themeColor="text1"/>
          <w:kern w:val="0"/>
          <w:sz w:val="27"/>
          <w:szCs w:val="27"/>
          <w:shd w:val="clear" w:color="auto" w:fill="FFFFFF"/>
        </w:rPr>
        <w:t>7</w:t>
      </w:r>
      <w:r w:rsidRPr="00E92223">
        <w:rPr>
          <w:rFonts w:ascii="微软雅黑" w:eastAsia="微软雅黑" w:hAnsi="微软雅黑" w:hint="eastAsia"/>
          <w:color w:val="000000" w:themeColor="text1"/>
          <w:kern w:val="0"/>
          <w:sz w:val="27"/>
          <w:szCs w:val="27"/>
          <w:shd w:val="clear" w:color="auto" w:fill="FFFFFF"/>
        </w:rPr>
        <w:t>）组织开展群众性质量活动。</w:t>
      </w:r>
    </w:p>
    <w:p w14:paraId="5D409EFF"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rPr>
      </w:pPr>
      <w:r w:rsidRPr="00E92223">
        <w:rPr>
          <w:rFonts w:ascii="微软雅黑" w:eastAsia="微软雅黑" w:hAnsi="微软雅黑" w:hint="eastAsia"/>
          <w:color w:val="000000" w:themeColor="text1"/>
          <w:kern w:val="0"/>
          <w:sz w:val="27"/>
          <w:szCs w:val="27"/>
          <w:shd w:val="clear" w:color="auto" w:fill="FFFFFF"/>
        </w:rPr>
        <w:t>2</w:t>
      </w:r>
      <w:r w:rsidR="005B4C46" w:rsidRPr="00E92223">
        <w:rPr>
          <w:rFonts w:ascii="微软雅黑" w:eastAsia="微软雅黑" w:hAnsi="微软雅黑" w:hint="eastAsia"/>
          <w:color w:val="000000" w:themeColor="text1"/>
          <w:kern w:val="0"/>
          <w:sz w:val="27"/>
          <w:szCs w:val="27"/>
          <w:shd w:val="clear" w:color="auto" w:fill="FFFFFF"/>
        </w:rPr>
        <w:t>、质量</w:t>
      </w:r>
      <w:r w:rsidRPr="00E92223">
        <w:rPr>
          <w:rFonts w:ascii="微软雅黑" w:eastAsia="微软雅黑" w:hAnsi="微软雅黑" w:hint="eastAsia"/>
          <w:color w:val="000000" w:themeColor="text1"/>
          <w:kern w:val="0"/>
          <w:sz w:val="27"/>
          <w:szCs w:val="27"/>
          <w:shd w:val="clear" w:color="auto" w:fill="FFFFFF"/>
        </w:rPr>
        <w:t>部的职责和权限</w:t>
      </w:r>
    </w:p>
    <w:p w14:paraId="132078F4"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rPr>
      </w:pPr>
      <w:r w:rsidRPr="00E92223">
        <w:rPr>
          <w:rFonts w:ascii="微软雅黑" w:eastAsia="微软雅黑" w:hAnsi="微软雅黑" w:hint="eastAsia"/>
          <w:color w:val="000000" w:themeColor="text1"/>
          <w:kern w:val="0"/>
          <w:sz w:val="27"/>
          <w:szCs w:val="27"/>
          <w:shd w:val="clear" w:color="auto" w:fill="FFFFFF"/>
        </w:rPr>
        <w:t>（1）质量检验</w:t>
      </w:r>
    </w:p>
    <w:p w14:paraId="5FCCD3B9"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rPr>
      </w:pPr>
      <w:r w:rsidRPr="00E92223">
        <w:rPr>
          <w:rFonts w:ascii="微软雅黑" w:eastAsia="微软雅黑" w:hAnsi="微软雅黑" w:hint="eastAsia"/>
          <w:color w:val="000000" w:themeColor="text1"/>
          <w:kern w:val="0"/>
          <w:sz w:val="27"/>
          <w:szCs w:val="27"/>
          <w:shd w:val="clear" w:color="auto" w:fill="FFFFFF"/>
        </w:rPr>
        <w:t xml:space="preserve"> </w:t>
      </w:r>
      <w:r w:rsidR="00F85027" w:rsidRPr="00E92223">
        <w:rPr>
          <w:rFonts w:ascii="微软雅黑" w:eastAsia="微软雅黑" w:hAnsi="微软雅黑" w:hint="eastAsia"/>
          <w:color w:val="000000" w:themeColor="text1"/>
          <w:kern w:val="0"/>
          <w:sz w:val="27"/>
          <w:szCs w:val="27"/>
          <w:shd w:val="clear" w:color="auto" w:fill="FFFFFF"/>
        </w:rPr>
        <w:t xml:space="preserve">  </w:t>
      </w:r>
      <w:r w:rsidRPr="00E92223">
        <w:rPr>
          <w:rFonts w:ascii="微软雅黑" w:eastAsia="微软雅黑" w:hAnsi="微软雅黑" w:hint="eastAsia"/>
          <w:color w:val="000000" w:themeColor="text1"/>
          <w:kern w:val="0"/>
          <w:sz w:val="27"/>
          <w:szCs w:val="27"/>
          <w:shd w:val="clear" w:color="auto" w:fill="FFFFFF"/>
        </w:rPr>
        <w:t xml:space="preserve"> 按照有关标准和规定，对原材料、半成品、成品进行检验。按规定做好质量记录和标识，及时提供准确可靠的检验数据，掌握质量动态，保证产品检验的可追溯性。</w:t>
      </w:r>
    </w:p>
    <w:p w14:paraId="4FE34B0E"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rPr>
      </w:pPr>
      <w:r w:rsidRPr="00E92223">
        <w:rPr>
          <w:rFonts w:ascii="微软雅黑" w:eastAsia="微软雅黑" w:hAnsi="微软雅黑" w:hint="eastAsia"/>
          <w:color w:val="000000" w:themeColor="text1"/>
          <w:kern w:val="0"/>
          <w:sz w:val="27"/>
          <w:szCs w:val="27"/>
          <w:shd w:val="clear" w:color="auto" w:fill="FFFFFF"/>
        </w:rPr>
        <w:t>（2）质量控制</w:t>
      </w:r>
    </w:p>
    <w:p w14:paraId="5DC332AC"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rPr>
      </w:pPr>
      <w:r w:rsidRPr="00E92223">
        <w:rPr>
          <w:rFonts w:ascii="微软雅黑" w:eastAsia="微软雅黑" w:hAnsi="微软雅黑" w:hint="eastAsia"/>
          <w:color w:val="000000" w:themeColor="text1"/>
          <w:kern w:val="0"/>
          <w:sz w:val="27"/>
          <w:szCs w:val="27"/>
          <w:shd w:val="clear" w:color="auto" w:fill="FFFFFF"/>
        </w:rPr>
        <w:t>根据产品质量要求，制定原材料、半成品和成品的企业内控质量指标，组织实施过程质量控制，运用数理统计方法掌握质量波动规律，不断提高预见性与预防能力，并及时采取纠正措施、预防措施，使生产全过程处于受控状态。</w:t>
      </w:r>
    </w:p>
    <w:p w14:paraId="247BE17A"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rPr>
      </w:pPr>
      <w:r w:rsidRPr="00E92223">
        <w:rPr>
          <w:rFonts w:ascii="微软雅黑" w:eastAsia="微软雅黑" w:hAnsi="微软雅黑" w:hint="eastAsia"/>
          <w:color w:val="000000" w:themeColor="text1"/>
          <w:kern w:val="0"/>
          <w:sz w:val="27"/>
          <w:szCs w:val="27"/>
          <w:shd w:val="clear" w:color="auto" w:fill="FFFFFF"/>
        </w:rPr>
        <w:t>（3）出厂产品合格确认和验证</w:t>
      </w:r>
    </w:p>
    <w:p w14:paraId="3F85DBDD"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rPr>
      </w:pPr>
      <w:r w:rsidRPr="00E92223">
        <w:rPr>
          <w:rFonts w:ascii="微软雅黑" w:eastAsia="微软雅黑" w:hAnsi="微软雅黑" w:hint="eastAsia"/>
          <w:color w:val="000000" w:themeColor="text1"/>
          <w:kern w:val="0"/>
          <w:sz w:val="27"/>
          <w:szCs w:val="27"/>
          <w:shd w:val="clear" w:color="auto" w:fill="FFFFFF"/>
        </w:rPr>
        <w:t>严格按照相关产品检验标准，杜绝不合格产品的出厂。</w:t>
      </w:r>
    </w:p>
    <w:p w14:paraId="0D507F43"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rPr>
      </w:pPr>
      <w:r w:rsidRPr="00E92223">
        <w:rPr>
          <w:rFonts w:ascii="微软雅黑" w:eastAsia="微软雅黑" w:hAnsi="微软雅黑" w:hint="eastAsia"/>
          <w:color w:val="000000" w:themeColor="text1"/>
          <w:kern w:val="0"/>
          <w:sz w:val="27"/>
          <w:szCs w:val="27"/>
          <w:shd w:val="clear" w:color="auto" w:fill="FFFFFF"/>
        </w:rPr>
        <w:lastRenderedPageBreak/>
        <w:t>（4）质量统计和分析</w:t>
      </w:r>
    </w:p>
    <w:p w14:paraId="642ED5E0"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rPr>
      </w:pPr>
      <w:r w:rsidRPr="00E92223">
        <w:rPr>
          <w:rFonts w:ascii="微软雅黑" w:eastAsia="微软雅黑" w:hAnsi="微软雅黑" w:hint="eastAsia"/>
          <w:color w:val="000000" w:themeColor="text1"/>
          <w:kern w:val="0"/>
          <w:sz w:val="27"/>
          <w:szCs w:val="27"/>
          <w:shd w:val="clear" w:color="auto" w:fill="FFFFFF"/>
        </w:rPr>
        <w:t>利用数理统计方法，及时进行质量统计，做好分析和改进工作。</w:t>
      </w:r>
    </w:p>
    <w:p w14:paraId="73CFD67A" w14:textId="77777777" w:rsidR="00143A47" w:rsidRPr="00E92223" w:rsidRDefault="00C15462">
      <w:pPr>
        <w:widowControl/>
        <w:shd w:val="clear" w:color="auto" w:fill="FFFFFF"/>
        <w:spacing w:line="300" w:lineRule="atLeast"/>
        <w:jc w:val="left"/>
        <w:rPr>
          <w:rFonts w:ascii="微软雅黑" w:eastAsia="微软雅黑" w:hAnsi="微软雅黑"/>
          <w:b/>
          <w:color w:val="000000" w:themeColor="text1"/>
        </w:rPr>
      </w:pPr>
      <w:r w:rsidRPr="00E92223">
        <w:rPr>
          <w:rFonts w:ascii="微软雅黑" w:eastAsia="微软雅黑" w:hAnsi="微软雅黑" w:hint="eastAsia"/>
          <w:b/>
          <w:color w:val="000000" w:themeColor="text1"/>
          <w:kern w:val="0"/>
          <w:sz w:val="27"/>
          <w:szCs w:val="27"/>
          <w:shd w:val="clear" w:color="auto" w:fill="FFFFFF"/>
        </w:rPr>
        <w:t>（三）、质量管理体系</w:t>
      </w:r>
    </w:p>
    <w:p w14:paraId="0763F9F0" w14:textId="77777777" w:rsidR="00143A47" w:rsidRPr="00E92223" w:rsidRDefault="00C15462">
      <w:pPr>
        <w:widowControl/>
        <w:shd w:val="clear" w:color="auto" w:fill="FFFFFF"/>
        <w:spacing w:line="300" w:lineRule="atLeast"/>
        <w:jc w:val="left"/>
        <w:rPr>
          <w:rFonts w:ascii="微软雅黑" w:eastAsia="微软雅黑" w:hAnsi="微软雅黑"/>
          <w:color w:val="000000" w:themeColor="text1"/>
        </w:rPr>
      </w:pPr>
      <w:r w:rsidRPr="00E92223">
        <w:rPr>
          <w:rFonts w:ascii="微软雅黑" w:eastAsia="微软雅黑" w:hAnsi="微软雅黑" w:hint="eastAsia"/>
          <w:color w:val="000000" w:themeColor="text1"/>
          <w:kern w:val="0"/>
          <w:sz w:val="27"/>
          <w:szCs w:val="27"/>
          <w:shd w:val="clear" w:color="auto" w:fill="FFFFFF"/>
        </w:rPr>
        <w:t xml:space="preserve">   </w:t>
      </w:r>
      <w:r w:rsidR="00F85027" w:rsidRPr="00E92223">
        <w:rPr>
          <w:rFonts w:ascii="微软雅黑" w:eastAsia="微软雅黑" w:hAnsi="微软雅黑" w:hint="eastAsia"/>
          <w:color w:val="000000" w:themeColor="text1"/>
          <w:kern w:val="0"/>
          <w:sz w:val="27"/>
          <w:szCs w:val="27"/>
          <w:shd w:val="clear" w:color="auto" w:fill="FFFFFF"/>
        </w:rPr>
        <w:t xml:space="preserve"> </w:t>
      </w:r>
      <w:r w:rsidRPr="00E92223">
        <w:rPr>
          <w:rFonts w:ascii="微软雅黑" w:eastAsia="微软雅黑" w:hAnsi="微软雅黑" w:hint="eastAsia"/>
          <w:color w:val="000000" w:themeColor="text1"/>
          <w:kern w:val="0"/>
          <w:sz w:val="27"/>
          <w:szCs w:val="27"/>
          <w:shd w:val="clear" w:color="auto" w:fill="FFFFFF"/>
        </w:rPr>
        <w:t>近年来，我们通过实施ISO9001质量体系标准，不断优化资源整合，修订、完善公司管理流程，建立健全适应本企业实际的质量管理体系，扎实有效地落实了管理工作中的各项责任、各项目标，确保质量管理体系有效运行，推进公司可持续发展。</w:t>
      </w:r>
    </w:p>
    <w:p w14:paraId="21782A28" w14:textId="77777777" w:rsidR="00143A47" w:rsidRPr="00E92223" w:rsidRDefault="00C15462">
      <w:pPr>
        <w:ind w:left="560" w:hangingChars="200" w:hanging="560"/>
        <w:rPr>
          <w:rFonts w:ascii="微软雅黑" w:eastAsia="微软雅黑" w:hAnsi="微软雅黑"/>
          <w:color w:val="000000" w:themeColor="text1"/>
          <w:kern w:val="0"/>
          <w:sz w:val="28"/>
          <w:szCs w:val="28"/>
        </w:rPr>
      </w:pPr>
      <w:r w:rsidRPr="00E92223">
        <w:rPr>
          <w:rFonts w:ascii="微软雅黑" w:eastAsia="微软雅黑" w:hAnsi="微软雅黑" w:hint="eastAsia"/>
          <w:color w:val="000000" w:themeColor="text1"/>
          <w:kern w:val="0"/>
          <w:sz w:val="28"/>
          <w:szCs w:val="28"/>
        </w:rPr>
        <w:t xml:space="preserve">   </w:t>
      </w:r>
      <w:r w:rsidR="00F85027" w:rsidRPr="00E92223">
        <w:rPr>
          <w:rFonts w:ascii="微软雅黑" w:eastAsia="微软雅黑" w:hAnsi="微软雅黑" w:hint="eastAsia"/>
          <w:color w:val="000000" w:themeColor="text1"/>
          <w:kern w:val="0"/>
          <w:sz w:val="28"/>
          <w:szCs w:val="28"/>
        </w:rPr>
        <w:t xml:space="preserve"> </w:t>
      </w:r>
      <w:r w:rsidRPr="00E92223">
        <w:rPr>
          <w:rFonts w:ascii="微软雅黑" w:eastAsia="微软雅黑" w:hAnsi="微软雅黑" w:hint="eastAsia"/>
          <w:color w:val="000000" w:themeColor="text1"/>
          <w:kern w:val="0"/>
          <w:sz w:val="28"/>
          <w:szCs w:val="28"/>
        </w:rPr>
        <w:t>在总经理领导下，企业将《质量手册》作为本公司实施质量管</w:t>
      </w:r>
    </w:p>
    <w:p w14:paraId="19F5FC54" w14:textId="77777777" w:rsidR="00143A47" w:rsidRPr="00E92223" w:rsidRDefault="00C15462">
      <w:pPr>
        <w:ind w:left="560" w:hangingChars="200" w:hanging="560"/>
        <w:rPr>
          <w:rFonts w:ascii="微软雅黑" w:eastAsia="微软雅黑" w:hAnsi="微软雅黑"/>
          <w:color w:val="000000" w:themeColor="text1"/>
          <w:kern w:val="0"/>
          <w:sz w:val="28"/>
          <w:szCs w:val="28"/>
        </w:rPr>
      </w:pPr>
      <w:proofErr w:type="gramStart"/>
      <w:r w:rsidRPr="00E92223">
        <w:rPr>
          <w:rFonts w:ascii="微软雅黑" w:eastAsia="微软雅黑" w:hAnsi="微软雅黑" w:hint="eastAsia"/>
          <w:color w:val="000000" w:themeColor="text1"/>
          <w:kern w:val="0"/>
          <w:sz w:val="28"/>
          <w:szCs w:val="28"/>
        </w:rPr>
        <w:t>理开展</w:t>
      </w:r>
      <w:proofErr w:type="gramEnd"/>
      <w:r w:rsidRPr="00E92223">
        <w:rPr>
          <w:rFonts w:ascii="微软雅黑" w:eastAsia="微软雅黑" w:hAnsi="微软雅黑" w:hint="eastAsia"/>
          <w:color w:val="000000" w:themeColor="text1"/>
          <w:kern w:val="0"/>
          <w:sz w:val="28"/>
          <w:szCs w:val="28"/>
        </w:rPr>
        <w:t>质量策划、质量控制、质量保证和质量改进的纲领性文件，</w:t>
      </w:r>
    </w:p>
    <w:p w14:paraId="0CDDD40C" w14:textId="77777777" w:rsidR="00143A47" w:rsidRPr="00E92223" w:rsidRDefault="00C15462">
      <w:pPr>
        <w:ind w:left="560" w:hangingChars="200" w:hanging="560"/>
        <w:rPr>
          <w:rFonts w:ascii="微软雅黑" w:eastAsia="微软雅黑" w:hAnsi="微软雅黑"/>
          <w:color w:val="000000" w:themeColor="text1"/>
          <w:kern w:val="0"/>
          <w:sz w:val="28"/>
          <w:szCs w:val="28"/>
        </w:rPr>
      </w:pPr>
      <w:r w:rsidRPr="00E92223">
        <w:rPr>
          <w:rFonts w:ascii="微软雅黑" w:eastAsia="微软雅黑" w:hAnsi="微软雅黑" w:hint="eastAsia"/>
          <w:color w:val="000000" w:themeColor="text1"/>
          <w:kern w:val="0"/>
          <w:sz w:val="28"/>
          <w:szCs w:val="28"/>
        </w:rPr>
        <w:t>同时也作为对顾客的承诺；将《程序文件》作为公司现行管理标准</w:t>
      </w:r>
    </w:p>
    <w:p w14:paraId="351C864F" w14:textId="77777777" w:rsidR="00143A47" w:rsidRPr="00E92223" w:rsidRDefault="00C15462">
      <w:pPr>
        <w:ind w:left="560" w:hangingChars="200" w:hanging="560"/>
        <w:rPr>
          <w:rFonts w:ascii="微软雅黑" w:eastAsia="微软雅黑" w:hAnsi="微软雅黑"/>
          <w:color w:val="000000" w:themeColor="text1"/>
          <w:kern w:val="0"/>
          <w:sz w:val="28"/>
          <w:szCs w:val="28"/>
        </w:rPr>
      </w:pPr>
      <w:r w:rsidRPr="00E92223">
        <w:rPr>
          <w:rFonts w:ascii="微软雅黑" w:eastAsia="微软雅黑" w:hAnsi="微软雅黑" w:hint="eastAsia"/>
          <w:color w:val="000000" w:themeColor="text1"/>
          <w:kern w:val="0"/>
          <w:sz w:val="28"/>
          <w:szCs w:val="28"/>
        </w:rPr>
        <w:t>按照质量手册和程序文件的规定要求实施质量管理。开展质量管理</w:t>
      </w:r>
    </w:p>
    <w:p w14:paraId="22595626" w14:textId="77777777" w:rsidR="00143A47" w:rsidRPr="00E92223" w:rsidRDefault="00C15462">
      <w:pPr>
        <w:ind w:left="560" w:hangingChars="200" w:hanging="560"/>
        <w:rPr>
          <w:rFonts w:ascii="微软雅黑" w:eastAsia="微软雅黑" w:hAnsi="微软雅黑"/>
          <w:color w:val="000000" w:themeColor="text1"/>
          <w:kern w:val="0"/>
          <w:sz w:val="28"/>
          <w:szCs w:val="28"/>
        </w:rPr>
      </w:pPr>
      <w:r w:rsidRPr="00E92223">
        <w:rPr>
          <w:rFonts w:ascii="微软雅黑" w:eastAsia="微软雅黑" w:hAnsi="微软雅黑" w:hint="eastAsia"/>
          <w:color w:val="000000" w:themeColor="text1"/>
          <w:kern w:val="0"/>
          <w:sz w:val="28"/>
          <w:szCs w:val="28"/>
        </w:rPr>
        <w:t>教育培训，建立了讲师队伍，分别对管理、技术、生产工艺、质检</w:t>
      </w:r>
    </w:p>
    <w:p w14:paraId="584AB44A" w14:textId="77777777" w:rsidR="00143A47" w:rsidRPr="00E92223" w:rsidRDefault="00C15462">
      <w:pPr>
        <w:ind w:left="560" w:hangingChars="200" w:hanging="560"/>
        <w:rPr>
          <w:rFonts w:ascii="微软雅黑" w:eastAsia="微软雅黑" w:hAnsi="微软雅黑"/>
          <w:color w:val="000000" w:themeColor="text1"/>
          <w:kern w:val="0"/>
          <w:sz w:val="28"/>
          <w:szCs w:val="28"/>
        </w:rPr>
      </w:pPr>
      <w:r w:rsidRPr="00E92223">
        <w:rPr>
          <w:rFonts w:ascii="微软雅黑" w:eastAsia="微软雅黑" w:hAnsi="微软雅黑" w:hint="eastAsia"/>
          <w:color w:val="000000" w:themeColor="text1"/>
          <w:kern w:val="0"/>
          <w:sz w:val="28"/>
          <w:szCs w:val="28"/>
        </w:rPr>
        <w:t>、计量、生产及质量安全，按年度培训计划和月度实施计划进行全</w:t>
      </w:r>
    </w:p>
    <w:p w14:paraId="44F35579" w14:textId="77777777" w:rsidR="00143A47" w:rsidRPr="00E92223" w:rsidRDefault="00C15462">
      <w:pPr>
        <w:ind w:left="560" w:hangingChars="200" w:hanging="560"/>
        <w:rPr>
          <w:rFonts w:ascii="微软雅黑" w:eastAsia="微软雅黑" w:hAnsi="微软雅黑"/>
          <w:color w:val="000000" w:themeColor="text1"/>
          <w:kern w:val="0"/>
          <w:sz w:val="28"/>
          <w:szCs w:val="28"/>
        </w:rPr>
      </w:pPr>
      <w:r w:rsidRPr="00E92223">
        <w:rPr>
          <w:rFonts w:ascii="微软雅黑" w:eastAsia="微软雅黑" w:hAnsi="微软雅黑" w:hint="eastAsia"/>
          <w:color w:val="000000" w:themeColor="text1"/>
          <w:kern w:val="0"/>
          <w:sz w:val="28"/>
          <w:szCs w:val="28"/>
        </w:rPr>
        <w:t>员培训。为确保体系运行的有效性和持续改进，根据体系审核规定</w:t>
      </w:r>
    </w:p>
    <w:p w14:paraId="4622CD96" w14:textId="77777777" w:rsidR="00143A47" w:rsidRPr="00E92223" w:rsidRDefault="00C15462">
      <w:pPr>
        <w:ind w:left="560" w:hangingChars="200" w:hanging="560"/>
        <w:rPr>
          <w:rFonts w:ascii="微软雅黑" w:eastAsia="微软雅黑" w:hAnsi="微软雅黑"/>
          <w:color w:val="000000" w:themeColor="text1"/>
          <w:kern w:val="0"/>
          <w:sz w:val="28"/>
          <w:szCs w:val="28"/>
        </w:rPr>
      </w:pPr>
      <w:r w:rsidRPr="00E92223">
        <w:rPr>
          <w:rFonts w:ascii="微软雅黑" w:eastAsia="微软雅黑" w:hAnsi="微软雅黑" w:hint="eastAsia"/>
          <w:color w:val="000000" w:themeColor="text1"/>
          <w:kern w:val="0"/>
          <w:sz w:val="28"/>
          <w:szCs w:val="28"/>
        </w:rPr>
        <w:t>公司</w:t>
      </w:r>
      <w:r w:rsidR="00DB4F6C" w:rsidRPr="00E92223">
        <w:rPr>
          <w:rFonts w:ascii="微软雅黑" w:eastAsia="微软雅黑" w:hAnsi="微软雅黑" w:hint="eastAsia"/>
          <w:color w:val="000000" w:themeColor="text1"/>
          <w:kern w:val="0"/>
          <w:sz w:val="28"/>
          <w:szCs w:val="28"/>
        </w:rPr>
        <w:t>每个月对</w:t>
      </w:r>
      <w:r w:rsidRPr="00E92223">
        <w:rPr>
          <w:rFonts w:ascii="微软雅黑" w:eastAsia="微软雅黑" w:hAnsi="微软雅黑" w:hint="eastAsia"/>
          <w:color w:val="000000" w:themeColor="text1"/>
          <w:kern w:val="0"/>
          <w:sz w:val="28"/>
          <w:szCs w:val="28"/>
        </w:rPr>
        <w:t>各部门进行体系抽样检查，每年开展覆盖全公司</w:t>
      </w:r>
      <w:proofErr w:type="gramStart"/>
      <w:r w:rsidRPr="00E92223">
        <w:rPr>
          <w:rFonts w:ascii="微软雅黑" w:eastAsia="微软雅黑" w:hAnsi="微软雅黑" w:hint="eastAsia"/>
          <w:color w:val="000000" w:themeColor="text1"/>
          <w:kern w:val="0"/>
          <w:sz w:val="28"/>
          <w:szCs w:val="28"/>
        </w:rPr>
        <w:t>范</w:t>
      </w:r>
      <w:proofErr w:type="gramEnd"/>
    </w:p>
    <w:p w14:paraId="4035CA09" w14:textId="77777777" w:rsidR="00143A47" w:rsidRPr="00E92223" w:rsidRDefault="00C15462">
      <w:pPr>
        <w:ind w:left="560" w:hangingChars="200" w:hanging="560"/>
        <w:rPr>
          <w:rFonts w:ascii="微软雅黑" w:eastAsia="微软雅黑" w:hAnsi="微软雅黑"/>
          <w:color w:val="000000" w:themeColor="text1"/>
          <w:kern w:val="0"/>
          <w:sz w:val="28"/>
          <w:szCs w:val="28"/>
        </w:rPr>
      </w:pPr>
      <w:r w:rsidRPr="00E92223">
        <w:rPr>
          <w:rFonts w:ascii="微软雅黑" w:eastAsia="微软雅黑" w:hAnsi="微软雅黑" w:hint="eastAsia"/>
          <w:color w:val="000000" w:themeColor="text1"/>
          <w:kern w:val="0"/>
          <w:sz w:val="28"/>
          <w:szCs w:val="28"/>
        </w:rPr>
        <w:t>围的体系内审，对于审核发现的不符合项，公司组织各责任部门进</w:t>
      </w:r>
    </w:p>
    <w:p w14:paraId="6A948D3D" w14:textId="77777777" w:rsidR="00143A47" w:rsidRPr="00E92223" w:rsidRDefault="00C15462">
      <w:pPr>
        <w:ind w:left="560" w:hangingChars="200" w:hanging="560"/>
        <w:rPr>
          <w:rFonts w:ascii="微软雅黑" w:eastAsia="微软雅黑" w:hAnsi="微软雅黑"/>
          <w:color w:val="000000" w:themeColor="text1"/>
          <w:kern w:val="0"/>
          <w:sz w:val="28"/>
          <w:szCs w:val="28"/>
        </w:rPr>
      </w:pPr>
      <w:r w:rsidRPr="00E92223">
        <w:rPr>
          <w:rFonts w:ascii="微软雅黑" w:eastAsia="微软雅黑" w:hAnsi="微软雅黑" w:hint="eastAsia"/>
          <w:color w:val="000000" w:themeColor="text1"/>
          <w:kern w:val="0"/>
          <w:sz w:val="28"/>
          <w:szCs w:val="28"/>
        </w:rPr>
        <w:t>行分析原因，制定纠正措施与预防控制措施，责任部门根据纠正预</w:t>
      </w:r>
    </w:p>
    <w:p w14:paraId="5FFB526C" w14:textId="77777777" w:rsidR="00143A47" w:rsidRPr="00E92223" w:rsidRDefault="00C15462">
      <w:pPr>
        <w:ind w:left="560" w:hangingChars="200" w:hanging="560"/>
        <w:rPr>
          <w:rFonts w:ascii="微软雅黑" w:eastAsia="微软雅黑" w:hAnsi="微软雅黑"/>
          <w:color w:val="000000" w:themeColor="text1"/>
          <w:kern w:val="0"/>
          <w:sz w:val="28"/>
          <w:szCs w:val="28"/>
        </w:rPr>
      </w:pPr>
      <w:r w:rsidRPr="00E92223">
        <w:rPr>
          <w:rFonts w:ascii="微软雅黑" w:eastAsia="微软雅黑" w:hAnsi="微软雅黑" w:hint="eastAsia"/>
          <w:color w:val="000000" w:themeColor="text1"/>
          <w:kern w:val="0"/>
          <w:sz w:val="28"/>
          <w:szCs w:val="28"/>
        </w:rPr>
        <w:t>防措施落实整改，并评价整改效果，各问题整改验证合格后关闭。</w:t>
      </w:r>
    </w:p>
    <w:p w14:paraId="4795DD57" w14:textId="77777777" w:rsidR="00143A47" w:rsidRPr="00E92223" w:rsidRDefault="00C15462">
      <w:pPr>
        <w:ind w:left="560" w:hangingChars="200" w:hanging="560"/>
        <w:rPr>
          <w:rFonts w:ascii="微软雅黑" w:eastAsia="微软雅黑" w:hAnsi="微软雅黑"/>
          <w:color w:val="000000" w:themeColor="text1"/>
          <w:kern w:val="0"/>
          <w:sz w:val="28"/>
          <w:szCs w:val="28"/>
        </w:rPr>
      </w:pPr>
      <w:r w:rsidRPr="00E92223">
        <w:rPr>
          <w:rFonts w:ascii="微软雅黑" w:eastAsia="微软雅黑" w:hAnsi="微软雅黑" w:hint="eastAsia"/>
          <w:color w:val="000000" w:themeColor="text1"/>
          <w:kern w:val="0"/>
          <w:sz w:val="28"/>
          <w:szCs w:val="28"/>
        </w:rPr>
        <w:t>最终形成内部审核报告，对体系的整改及不合格项的预防提出建议</w:t>
      </w:r>
    </w:p>
    <w:p w14:paraId="5B591FDB" w14:textId="77777777" w:rsidR="00143A47" w:rsidRPr="00E92223" w:rsidRDefault="00C15462">
      <w:pPr>
        <w:ind w:left="560" w:hangingChars="200" w:hanging="560"/>
        <w:rPr>
          <w:rFonts w:ascii="微软雅黑" w:eastAsia="微软雅黑" w:hAnsi="微软雅黑"/>
          <w:color w:val="000000" w:themeColor="text1"/>
          <w:kern w:val="0"/>
          <w:sz w:val="28"/>
          <w:szCs w:val="28"/>
        </w:rPr>
      </w:pPr>
      <w:r w:rsidRPr="00E92223">
        <w:rPr>
          <w:rFonts w:ascii="微软雅黑" w:eastAsia="微软雅黑" w:hAnsi="微软雅黑" w:hint="eastAsia"/>
          <w:color w:val="000000" w:themeColor="text1"/>
          <w:kern w:val="0"/>
          <w:sz w:val="28"/>
          <w:szCs w:val="28"/>
        </w:rPr>
        <w:t>，并作为管理评审的一个重要输入，</w:t>
      </w:r>
      <w:r w:rsidR="002731E4" w:rsidRPr="00E92223">
        <w:rPr>
          <w:rFonts w:ascii="微软雅黑" w:eastAsia="微软雅黑" w:hAnsi="微软雅黑" w:hint="eastAsia"/>
          <w:color w:val="000000" w:themeColor="text1"/>
          <w:kern w:val="0"/>
          <w:sz w:val="28"/>
          <w:szCs w:val="28"/>
        </w:rPr>
        <w:t>向管理层报告</w:t>
      </w:r>
      <w:r w:rsidRPr="00E92223">
        <w:rPr>
          <w:rFonts w:ascii="微软雅黑" w:eastAsia="微软雅黑" w:hAnsi="微软雅黑" w:hint="eastAsia"/>
          <w:color w:val="000000" w:themeColor="text1"/>
          <w:kern w:val="0"/>
          <w:sz w:val="28"/>
          <w:szCs w:val="28"/>
        </w:rPr>
        <w:t>。</w:t>
      </w:r>
    </w:p>
    <w:p w14:paraId="0527F8D1" w14:textId="77777777" w:rsidR="00143A47" w:rsidRPr="00E92223" w:rsidRDefault="00C15462">
      <w:pPr>
        <w:ind w:left="560" w:hangingChars="200" w:hanging="560"/>
        <w:rPr>
          <w:rFonts w:ascii="微软雅黑" w:eastAsia="微软雅黑" w:hAnsi="微软雅黑"/>
          <w:color w:val="000000" w:themeColor="text1"/>
          <w:kern w:val="0"/>
          <w:sz w:val="28"/>
          <w:szCs w:val="28"/>
        </w:rPr>
      </w:pPr>
      <w:r w:rsidRPr="00E92223">
        <w:rPr>
          <w:rFonts w:ascii="微软雅黑" w:eastAsia="微软雅黑" w:hAnsi="微软雅黑" w:hint="eastAsia"/>
          <w:color w:val="000000" w:themeColor="text1"/>
          <w:kern w:val="0"/>
          <w:sz w:val="28"/>
          <w:szCs w:val="28"/>
        </w:rPr>
        <w:t>公司制定了《不合格控制程序》、《</w:t>
      </w:r>
      <w:r w:rsidR="0030202B" w:rsidRPr="00E92223">
        <w:rPr>
          <w:rFonts w:ascii="微软雅黑" w:eastAsia="微软雅黑" w:hAnsi="微软雅黑" w:hint="eastAsia"/>
          <w:color w:val="000000" w:themeColor="text1"/>
          <w:kern w:val="0"/>
          <w:sz w:val="28"/>
          <w:szCs w:val="28"/>
        </w:rPr>
        <w:t>改进</w:t>
      </w:r>
      <w:r w:rsidRPr="00E92223">
        <w:rPr>
          <w:rFonts w:ascii="微软雅黑" w:eastAsia="微软雅黑" w:hAnsi="微软雅黑" w:hint="eastAsia"/>
          <w:color w:val="000000" w:themeColor="text1"/>
          <w:kern w:val="0"/>
          <w:sz w:val="28"/>
          <w:szCs w:val="28"/>
        </w:rPr>
        <w:t>控制程序》，对不合</w:t>
      </w:r>
    </w:p>
    <w:p w14:paraId="69811EBF" w14:textId="77777777" w:rsidR="00143A47" w:rsidRPr="00E92223" w:rsidRDefault="0030202B">
      <w:pPr>
        <w:ind w:left="560" w:hangingChars="200" w:hanging="560"/>
        <w:rPr>
          <w:rFonts w:ascii="微软雅黑" w:eastAsia="微软雅黑" w:hAnsi="微软雅黑"/>
          <w:color w:val="000000" w:themeColor="text1"/>
          <w:kern w:val="0"/>
          <w:sz w:val="28"/>
          <w:szCs w:val="28"/>
        </w:rPr>
      </w:pPr>
      <w:proofErr w:type="gramStart"/>
      <w:r w:rsidRPr="00E92223">
        <w:rPr>
          <w:rFonts w:ascii="微软雅黑" w:eastAsia="微软雅黑" w:hAnsi="微软雅黑" w:hint="eastAsia"/>
          <w:color w:val="000000" w:themeColor="text1"/>
          <w:kern w:val="0"/>
          <w:sz w:val="28"/>
          <w:szCs w:val="28"/>
        </w:rPr>
        <w:t>格品进行</w:t>
      </w:r>
      <w:proofErr w:type="gramEnd"/>
      <w:r w:rsidRPr="00E92223">
        <w:rPr>
          <w:rFonts w:ascii="微软雅黑" w:eastAsia="微软雅黑" w:hAnsi="微软雅黑" w:hint="eastAsia"/>
          <w:color w:val="000000" w:themeColor="text1"/>
          <w:kern w:val="0"/>
          <w:sz w:val="28"/>
          <w:szCs w:val="28"/>
        </w:rPr>
        <w:t>了严格</w:t>
      </w:r>
      <w:r w:rsidR="002731E4" w:rsidRPr="00E92223">
        <w:rPr>
          <w:rFonts w:ascii="微软雅黑" w:eastAsia="微软雅黑" w:hAnsi="微软雅黑" w:hint="eastAsia"/>
          <w:color w:val="000000" w:themeColor="text1"/>
          <w:kern w:val="0"/>
          <w:sz w:val="28"/>
          <w:szCs w:val="28"/>
        </w:rPr>
        <w:t>管控。公司所有的产品必须通过质量</w:t>
      </w:r>
      <w:r w:rsidR="00C15462" w:rsidRPr="00E92223">
        <w:rPr>
          <w:rFonts w:ascii="微软雅黑" w:eastAsia="微软雅黑" w:hAnsi="微软雅黑" w:hint="eastAsia"/>
          <w:color w:val="000000" w:themeColor="text1"/>
          <w:kern w:val="0"/>
          <w:sz w:val="28"/>
          <w:szCs w:val="28"/>
        </w:rPr>
        <w:t>部判定合格贴</w:t>
      </w:r>
    </w:p>
    <w:p w14:paraId="198587C4" w14:textId="77777777" w:rsidR="00143A47" w:rsidRPr="00E92223" w:rsidRDefault="00C15462">
      <w:pPr>
        <w:ind w:left="560" w:hangingChars="200" w:hanging="560"/>
        <w:rPr>
          <w:rFonts w:ascii="微软雅黑" w:eastAsia="微软雅黑" w:hAnsi="微软雅黑"/>
          <w:color w:val="000000" w:themeColor="text1"/>
          <w:kern w:val="0"/>
          <w:sz w:val="28"/>
          <w:szCs w:val="28"/>
        </w:rPr>
      </w:pPr>
      <w:r w:rsidRPr="00E92223">
        <w:rPr>
          <w:rFonts w:ascii="微软雅黑" w:eastAsia="微软雅黑" w:hAnsi="微软雅黑" w:hint="eastAsia"/>
          <w:color w:val="000000" w:themeColor="text1"/>
          <w:kern w:val="0"/>
          <w:sz w:val="28"/>
          <w:szCs w:val="28"/>
        </w:rPr>
        <w:lastRenderedPageBreak/>
        <w:t>合格标示后方能流入下道工序或出厂。任何不合格产品均有明确标</w:t>
      </w:r>
    </w:p>
    <w:p w14:paraId="32B61FC7" w14:textId="77777777" w:rsidR="00BB6C49" w:rsidRPr="00E92223" w:rsidRDefault="00BB6C49">
      <w:pPr>
        <w:ind w:leftChars="-100" w:left="350" w:hangingChars="200" w:hanging="560"/>
        <w:rPr>
          <w:rFonts w:ascii="微软雅黑" w:eastAsia="微软雅黑" w:hAnsi="微软雅黑"/>
          <w:color w:val="000000" w:themeColor="text1"/>
          <w:kern w:val="0"/>
          <w:sz w:val="28"/>
          <w:szCs w:val="28"/>
        </w:rPr>
      </w:pPr>
      <w:r w:rsidRPr="00E92223">
        <w:rPr>
          <w:rFonts w:ascii="微软雅黑" w:eastAsia="微软雅黑" w:hAnsi="微软雅黑" w:hint="eastAsia"/>
          <w:color w:val="000000" w:themeColor="text1"/>
          <w:kern w:val="0"/>
          <w:sz w:val="28"/>
          <w:szCs w:val="28"/>
        </w:rPr>
        <w:t xml:space="preserve">  </w:t>
      </w:r>
      <w:r w:rsidR="00C15462" w:rsidRPr="00E92223">
        <w:rPr>
          <w:rFonts w:ascii="微软雅黑" w:eastAsia="微软雅黑" w:hAnsi="微软雅黑" w:hint="eastAsia"/>
          <w:color w:val="000000" w:themeColor="text1"/>
          <w:kern w:val="0"/>
          <w:sz w:val="28"/>
          <w:szCs w:val="28"/>
        </w:rPr>
        <w:t>识</w:t>
      </w:r>
      <w:r w:rsidRPr="00E92223">
        <w:rPr>
          <w:rFonts w:ascii="微软雅黑" w:eastAsia="微软雅黑" w:hAnsi="微软雅黑" w:hint="eastAsia"/>
          <w:color w:val="000000" w:themeColor="text1"/>
          <w:kern w:val="0"/>
          <w:sz w:val="28"/>
          <w:szCs w:val="28"/>
        </w:rPr>
        <w:t>记录、评价、隔离和处理等要求，各种不合格产品返工、返修</w:t>
      </w:r>
    </w:p>
    <w:p w14:paraId="0FEDEA44" w14:textId="77777777" w:rsidR="00143A47" w:rsidRPr="00E92223" w:rsidRDefault="00BB6C49">
      <w:pPr>
        <w:ind w:leftChars="-100" w:left="350" w:hangingChars="200" w:hanging="560"/>
        <w:rPr>
          <w:rFonts w:ascii="微软雅黑" w:eastAsia="微软雅黑" w:hAnsi="微软雅黑"/>
          <w:color w:val="000000" w:themeColor="text1"/>
          <w:kern w:val="0"/>
          <w:sz w:val="28"/>
          <w:szCs w:val="28"/>
        </w:rPr>
      </w:pPr>
      <w:r w:rsidRPr="00E92223">
        <w:rPr>
          <w:rFonts w:ascii="微软雅黑" w:eastAsia="微软雅黑" w:hAnsi="微软雅黑" w:hint="eastAsia"/>
          <w:color w:val="000000" w:themeColor="text1"/>
          <w:kern w:val="0"/>
          <w:sz w:val="28"/>
          <w:szCs w:val="28"/>
        </w:rPr>
        <w:t xml:space="preserve">  </w:t>
      </w:r>
      <w:r w:rsidR="00C15462" w:rsidRPr="00E92223">
        <w:rPr>
          <w:rFonts w:ascii="微软雅黑" w:eastAsia="微软雅黑" w:hAnsi="微软雅黑" w:hint="eastAsia"/>
          <w:color w:val="000000" w:themeColor="text1"/>
          <w:kern w:val="0"/>
          <w:sz w:val="28"/>
          <w:szCs w:val="28"/>
        </w:rPr>
        <w:t>必须经过重新检验合格后才能进入下道工序。</w:t>
      </w:r>
      <w:r w:rsidR="00C15462" w:rsidRPr="00E92223">
        <w:rPr>
          <w:rFonts w:ascii="微软雅黑" w:eastAsia="微软雅黑" w:hAnsi="微软雅黑" w:hint="eastAsia"/>
          <w:color w:val="000000" w:themeColor="text1"/>
          <w:kern w:val="0"/>
          <w:sz w:val="28"/>
          <w:szCs w:val="28"/>
        </w:rPr>
        <w:br/>
      </w:r>
      <w:r w:rsidR="00C15462" w:rsidRPr="00E92223">
        <w:rPr>
          <w:rFonts w:ascii="微软雅黑" w:eastAsia="微软雅黑" w:hAnsi="微软雅黑" w:hint="eastAsia"/>
          <w:b/>
          <w:color w:val="000000" w:themeColor="text1"/>
          <w:kern w:val="0"/>
          <w:sz w:val="28"/>
          <w:szCs w:val="28"/>
        </w:rPr>
        <w:t>（四）质量风险管理</w:t>
      </w:r>
      <w:r w:rsidR="00C15462" w:rsidRPr="00E92223">
        <w:rPr>
          <w:rFonts w:ascii="微软雅黑" w:eastAsia="微软雅黑" w:hAnsi="微软雅黑" w:hint="eastAsia"/>
          <w:color w:val="000000" w:themeColor="text1"/>
          <w:kern w:val="0"/>
          <w:sz w:val="28"/>
          <w:szCs w:val="28"/>
        </w:rPr>
        <w:br/>
        <w:t xml:space="preserve">1、质量投诉管理 </w:t>
      </w:r>
      <w:r w:rsidR="00C15462" w:rsidRPr="00E92223">
        <w:rPr>
          <w:rFonts w:ascii="微软雅黑" w:eastAsia="微软雅黑" w:hAnsi="微软雅黑" w:hint="eastAsia"/>
          <w:color w:val="000000" w:themeColor="text1"/>
          <w:kern w:val="0"/>
          <w:sz w:val="28"/>
          <w:szCs w:val="28"/>
        </w:rPr>
        <w:br/>
      </w:r>
      <w:r w:rsidRPr="00E92223">
        <w:rPr>
          <w:rFonts w:ascii="微软雅黑" w:eastAsia="微软雅黑" w:hAnsi="微软雅黑" w:hint="eastAsia"/>
          <w:color w:val="000000" w:themeColor="text1"/>
          <w:kern w:val="0"/>
          <w:sz w:val="28"/>
          <w:szCs w:val="28"/>
        </w:rPr>
        <w:t xml:space="preserve">    </w:t>
      </w:r>
      <w:r w:rsidR="00C15462" w:rsidRPr="00E92223">
        <w:rPr>
          <w:rFonts w:ascii="微软雅黑" w:eastAsia="微软雅黑" w:hAnsi="微软雅黑" w:hint="eastAsia"/>
          <w:color w:val="000000" w:themeColor="text1"/>
          <w:kern w:val="0"/>
          <w:sz w:val="28"/>
          <w:szCs w:val="28"/>
        </w:rPr>
        <w:t>为保证不断提高产品质量，提升公司质量服务水平，公司制定了《</w:t>
      </w:r>
      <w:r w:rsidR="00B67710" w:rsidRPr="00E92223">
        <w:rPr>
          <w:rFonts w:ascii="微软雅黑" w:eastAsia="微软雅黑" w:hAnsi="微软雅黑" w:hint="eastAsia"/>
          <w:color w:val="000000" w:themeColor="text1"/>
          <w:kern w:val="0"/>
          <w:sz w:val="28"/>
          <w:szCs w:val="28"/>
        </w:rPr>
        <w:t>售后服务</w:t>
      </w:r>
      <w:r w:rsidR="00C15462" w:rsidRPr="00E92223">
        <w:rPr>
          <w:rFonts w:ascii="微软雅黑" w:eastAsia="微软雅黑" w:hAnsi="微软雅黑" w:hint="eastAsia"/>
          <w:color w:val="000000" w:themeColor="text1"/>
          <w:kern w:val="0"/>
          <w:sz w:val="28"/>
          <w:szCs w:val="28"/>
        </w:rPr>
        <w:t>控制程序》、《顾客满意</w:t>
      </w:r>
      <w:r w:rsidR="00B67710" w:rsidRPr="00E92223">
        <w:rPr>
          <w:rFonts w:ascii="微软雅黑" w:eastAsia="微软雅黑" w:hAnsi="微软雅黑" w:hint="eastAsia"/>
          <w:color w:val="000000" w:themeColor="text1"/>
          <w:kern w:val="0"/>
          <w:sz w:val="28"/>
          <w:szCs w:val="28"/>
        </w:rPr>
        <w:t>测量</w:t>
      </w:r>
      <w:r w:rsidR="00C15462" w:rsidRPr="00E92223">
        <w:rPr>
          <w:rFonts w:ascii="微软雅黑" w:eastAsia="微软雅黑" w:hAnsi="微软雅黑" w:hint="eastAsia"/>
          <w:color w:val="000000" w:themeColor="text1"/>
          <w:kern w:val="0"/>
          <w:sz w:val="28"/>
          <w:szCs w:val="28"/>
        </w:rPr>
        <w:t>控制程序》、《客户投诉</w:t>
      </w:r>
      <w:r w:rsidR="00B67710" w:rsidRPr="00E92223">
        <w:rPr>
          <w:rFonts w:ascii="微软雅黑" w:eastAsia="微软雅黑" w:hAnsi="微软雅黑" w:hint="eastAsia"/>
          <w:color w:val="000000" w:themeColor="text1"/>
          <w:kern w:val="0"/>
          <w:sz w:val="28"/>
          <w:szCs w:val="28"/>
        </w:rPr>
        <w:t>处理作业指导书</w:t>
      </w:r>
      <w:r w:rsidR="00C15462" w:rsidRPr="00E92223">
        <w:rPr>
          <w:rFonts w:ascii="微软雅黑" w:eastAsia="微软雅黑" w:hAnsi="微软雅黑" w:hint="eastAsia"/>
          <w:color w:val="000000" w:themeColor="text1"/>
          <w:kern w:val="0"/>
          <w:sz w:val="28"/>
          <w:szCs w:val="28"/>
        </w:rPr>
        <w:t>》等制度，</w:t>
      </w:r>
      <w:r w:rsidR="0008642E" w:rsidRPr="00E92223">
        <w:rPr>
          <w:rFonts w:ascii="微软雅黑" w:eastAsia="微软雅黑" w:hAnsi="微软雅黑" w:hint="eastAsia"/>
          <w:color w:val="000000" w:themeColor="text1"/>
          <w:kern w:val="0"/>
          <w:sz w:val="28"/>
          <w:szCs w:val="28"/>
        </w:rPr>
        <w:t>建立健全了受理和处理产品质量和售后服务质量投诉的控制程序。销售部门（外贸中心、品牌事业部）</w:t>
      </w:r>
      <w:r w:rsidR="00C15462" w:rsidRPr="00E92223">
        <w:rPr>
          <w:rFonts w:ascii="微软雅黑" w:eastAsia="微软雅黑" w:hAnsi="微软雅黑" w:hint="eastAsia"/>
          <w:color w:val="000000" w:themeColor="text1"/>
          <w:kern w:val="0"/>
          <w:sz w:val="28"/>
          <w:szCs w:val="28"/>
        </w:rPr>
        <w:t>、研发</w:t>
      </w:r>
      <w:r w:rsidR="0008642E" w:rsidRPr="00E92223">
        <w:rPr>
          <w:rFonts w:ascii="微软雅黑" w:eastAsia="微软雅黑" w:hAnsi="微软雅黑" w:hint="eastAsia"/>
          <w:color w:val="000000" w:themeColor="text1"/>
          <w:kern w:val="0"/>
          <w:sz w:val="28"/>
          <w:szCs w:val="28"/>
        </w:rPr>
        <w:t>中心、质量</w:t>
      </w:r>
      <w:r w:rsidR="00C15462" w:rsidRPr="00E92223">
        <w:rPr>
          <w:rFonts w:ascii="微软雅黑" w:eastAsia="微软雅黑" w:hAnsi="微软雅黑" w:hint="eastAsia"/>
          <w:color w:val="000000" w:themeColor="text1"/>
          <w:kern w:val="0"/>
          <w:sz w:val="28"/>
          <w:szCs w:val="28"/>
        </w:rPr>
        <w:t>部负责客户售前、售中、售后一切投诉接待，对顾客抱怨、投诉等信息进行责任落实，对顾客潜在不满进行分析，并将整改落实到责任部门。通过加强定期走访客户，主动与客户交流沟通，对顾客抱怨进行及时改进与沟通来提高顾客满意度。</w:t>
      </w:r>
      <w:r w:rsidR="00C15462" w:rsidRPr="00E92223">
        <w:rPr>
          <w:rFonts w:ascii="微软雅黑" w:eastAsia="微软雅黑" w:hAnsi="微软雅黑" w:hint="eastAsia"/>
          <w:color w:val="000000" w:themeColor="text1"/>
          <w:kern w:val="0"/>
          <w:sz w:val="28"/>
          <w:szCs w:val="28"/>
        </w:rPr>
        <w:br/>
        <w:t xml:space="preserve"> </w:t>
      </w:r>
      <w:r w:rsidRPr="00E92223">
        <w:rPr>
          <w:rFonts w:ascii="微软雅黑" w:eastAsia="微软雅黑" w:hAnsi="微软雅黑" w:hint="eastAsia"/>
          <w:color w:val="000000" w:themeColor="text1"/>
          <w:kern w:val="0"/>
          <w:sz w:val="28"/>
          <w:szCs w:val="28"/>
        </w:rPr>
        <w:t xml:space="preserve">  </w:t>
      </w:r>
      <w:r w:rsidR="00C15462" w:rsidRPr="00E92223">
        <w:rPr>
          <w:rFonts w:ascii="微软雅黑" w:eastAsia="微软雅黑" w:hAnsi="微软雅黑" w:hint="eastAsia"/>
          <w:color w:val="000000" w:themeColor="text1"/>
          <w:kern w:val="0"/>
          <w:sz w:val="28"/>
          <w:szCs w:val="28"/>
        </w:rPr>
        <w:t xml:space="preserve"> 公司每年年底对顾客满意度进行问卷调查，填写《顾客满意度调查表》，调查内容包括产品质量、交货期、服务等方面，由顾客对产品要求和期望的各个方面内容做出评价，然后进行数据统计以确定下一步质量性能优化升级方向和销售服务质量的提升目标。 </w:t>
      </w:r>
      <w:r w:rsidR="00C15462" w:rsidRPr="00E92223">
        <w:rPr>
          <w:rFonts w:ascii="微软雅黑" w:eastAsia="微软雅黑" w:hAnsi="微软雅黑" w:hint="eastAsia"/>
          <w:color w:val="000000" w:themeColor="text1"/>
          <w:kern w:val="0"/>
          <w:sz w:val="28"/>
          <w:szCs w:val="28"/>
        </w:rPr>
        <w:br/>
        <w:t xml:space="preserve">2、质量风险监测 </w:t>
      </w:r>
      <w:r w:rsidR="00C15462" w:rsidRPr="00E92223">
        <w:rPr>
          <w:rFonts w:ascii="微软雅黑" w:eastAsia="微软雅黑" w:hAnsi="微软雅黑" w:hint="eastAsia"/>
          <w:color w:val="000000" w:themeColor="text1"/>
          <w:kern w:val="0"/>
          <w:sz w:val="28"/>
          <w:szCs w:val="28"/>
        </w:rPr>
        <w:br/>
        <w:t xml:space="preserve">  </w:t>
      </w:r>
      <w:r w:rsidRPr="00E92223">
        <w:rPr>
          <w:rFonts w:ascii="微软雅黑" w:eastAsia="微软雅黑" w:hAnsi="微软雅黑" w:hint="eastAsia"/>
          <w:color w:val="000000" w:themeColor="text1"/>
          <w:kern w:val="0"/>
          <w:sz w:val="28"/>
          <w:szCs w:val="28"/>
        </w:rPr>
        <w:t xml:space="preserve">  </w:t>
      </w:r>
      <w:r w:rsidR="00C15462" w:rsidRPr="00E92223">
        <w:rPr>
          <w:rFonts w:ascii="微软雅黑" w:eastAsia="微软雅黑" w:hAnsi="微软雅黑" w:hint="eastAsia"/>
          <w:color w:val="000000" w:themeColor="text1"/>
          <w:kern w:val="0"/>
          <w:sz w:val="28"/>
          <w:szCs w:val="28"/>
        </w:rPr>
        <w:t>公司建立企业质量档案，不断完善和健全质量风险监测，定期总结、分析阶段性的质量状况，采取有针对性的解决方案，不</w:t>
      </w:r>
      <w:r w:rsidR="00C15462" w:rsidRPr="00E92223">
        <w:rPr>
          <w:rFonts w:ascii="微软雅黑" w:eastAsia="微软雅黑" w:hAnsi="微软雅黑" w:hint="eastAsia"/>
          <w:color w:val="000000" w:themeColor="text1"/>
          <w:kern w:val="0"/>
          <w:sz w:val="28"/>
          <w:szCs w:val="28"/>
        </w:rPr>
        <w:lastRenderedPageBreak/>
        <w:t>断优化和改进质量管理的手段和关注点，开展质量安全风险监测和分析评估，为生产质优、价优、稳定的优质产品提供系统保障，全面降低了质量安全风险。</w:t>
      </w:r>
      <w:r w:rsidR="00C15462" w:rsidRPr="00E92223">
        <w:rPr>
          <w:rFonts w:ascii="微软雅黑" w:eastAsia="微软雅黑" w:hAnsi="微软雅黑" w:hint="eastAsia"/>
          <w:color w:val="000000" w:themeColor="text1"/>
          <w:kern w:val="0"/>
          <w:sz w:val="28"/>
          <w:szCs w:val="28"/>
        </w:rPr>
        <w:br/>
        <w:t>3、应急管理</w:t>
      </w:r>
      <w:r w:rsidR="00C15462" w:rsidRPr="00E92223">
        <w:rPr>
          <w:rFonts w:ascii="微软雅黑" w:eastAsia="微软雅黑" w:hAnsi="微软雅黑" w:hint="eastAsia"/>
          <w:color w:val="000000" w:themeColor="text1"/>
          <w:kern w:val="0"/>
          <w:sz w:val="28"/>
          <w:szCs w:val="28"/>
        </w:rPr>
        <w:br/>
        <w:t>（1）重大质量事故应急预案</w:t>
      </w:r>
      <w:r w:rsidR="00C15462" w:rsidRPr="00E92223">
        <w:rPr>
          <w:rFonts w:ascii="微软雅黑" w:eastAsia="微软雅黑" w:hAnsi="微软雅黑" w:hint="eastAsia"/>
          <w:color w:val="000000" w:themeColor="text1"/>
          <w:kern w:val="0"/>
          <w:sz w:val="28"/>
          <w:szCs w:val="28"/>
        </w:rPr>
        <w:br/>
      </w:r>
      <w:r w:rsidRPr="00E92223">
        <w:rPr>
          <w:rFonts w:ascii="微软雅黑" w:eastAsia="微软雅黑" w:hAnsi="微软雅黑" w:hint="eastAsia"/>
          <w:color w:val="000000" w:themeColor="text1"/>
          <w:kern w:val="0"/>
          <w:sz w:val="28"/>
          <w:szCs w:val="28"/>
        </w:rPr>
        <w:t xml:space="preserve">    </w:t>
      </w:r>
      <w:r w:rsidR="00C15462" w:rsidRPr="00E92223">
        <w:rPr>
          <w:rFonts w:ascii="微软雅黑" w:eastAsia="微软雅黑" w:hAnsi="微软雅黑" w:hint="eastAsia"/>
          <w:color w:val="000000" w:themeColor="text1"/>
          <w:kern w:val="0"/>
          <w:sz w:val="28"/>
          <w:szCs w:val="28"/>
        </w:rPr>
        <w:t>根据有关规定，出厂产品重大质量事故必须按相关的产品标准严格检验和控制，我们按要求制定了相关检验制度，产品经检验合格后方可出厂。我们</w:t>
      </w:r>
      <w:r w:rsidR="0088737A" w:rsidRPr="00E92223">
        <w:rPr>
          <w:rFonts w:ascii="微软雅黑" w:eastAsia="微软雅黑" w:hAnsi="微软雅黑" w:hint="eastAsia"/>
          <w:color w:val="000000" w:themeColor="text1"/>
          <w:kern w:val="0"/>
          <w:sz w:val="28"/>
          <w:szCs w:val="28"/>
        </w:rPr>
        <w:t>参与</w:t>
      </w:r>
      <w:r w:rsidR="00C15462" w:rsidRPr="00E92223">
        <w:rPr>
          <w:rFonts w:ascii="微软雅黑" w:eastAsia="微软雅黑" w:hAnsi="微软雅黑" w:hint="eastAsia"/>
          <w:color w:val="000000" w:themeColor="text1"/>
          <w:kern w:val="0"/>
          <w:sz w:val="28"/>
          <w:szCs w:val="28"/>
        </w:rPr>
        <w:t>制定了高于国标、行标的企业标准，严把工序过程质量关，做到了事前有效控制，出厂产品严格按照产品标准执行，经检验不合格品坚决不予出厂。</w:t>
      </w:r>
      <w:r w:rsidR="00C15462" w:rsidRPr="00E92223">
        <w:rPr>
          <w:rFonts w:ascii="微软雅黑" w:eastAsia="微软雅黑" w:hAnsi="微软雅黑" w:hint="eastAsia"/>
          <w:color w:val="000000" w:themeColor="text1"/>
          <w:kern w:val="0"/>
          <w:sz w:val="28"/>
          <w:szCs w:val="28"/>
        </w:rPr>
        <w:br/>
      </w:r>
      <w:r w:rsidR="002B5302" w:rsidRPr="00E92223">
        <w:rPr>
          <w:rFonts w:ascii="微软雅黑" w:eastAsia="微软雅黑" w:hAnsi="微软雅黑" w:hint="eastAsia"/>
          <w:color w:val="000000" w:themeColor="text1"/>
          <w:kern w:val="0"/>
          <w:sz w:val="28"/>
          <w:szCs w:val="28"/>
        </w:rPr>
        <w:t xml:space="preserve">    </w:t>
      </w:r>
      <w:r w:rsidR="00C15462" w:rsidRPr="00E92223">
        <w:rPr>
          <w:rFonts w:ascii="微软雅黑" w:eastAsia="微软雅黑" w:hAnsi="微软雅黑" w:hint="eastAsia"/>
          <w:color w:val="000000" w:themeColor="text1"/>
          <w:kern w:val="0"/>
          <w:sz w:val="28"/>
          <w:szCs w:val="28"/>
        </w:rPr>
        <w:t>围绕影响不合格品的因素我们进行层层控制，分别制定了操作规程，当出现不合格时，立刻停机查明不合格原因，待查明原因通过整改符合要求才能恢复生产。</w:t>
      </w:r>
      <w:r w:rsidR="00C15462" w:rsidRPr="00E92223">
        <w:rPr>
          <w:rFonts w:ascii="微软雅黑" w:eastAsia="微软雅黑" w:hAnsi="微软雅黑" w:hint="eastAsia"/>
          <w:color w:val="000000" w:themeColor="text1"/>
          <w:kern w:val="0"/>
          <w:sz w:val="28"/>
          <w:szCs w:val="28"/>
        </w:rPr>
        <w:br/>
        <w:t xml:space="preserve">（2）重大质量事故报告与处理 </w:t>
      </w:r>
      <w:r w:rsidR="00C15462" w:rsidRPr="00E92223">
        <w:rPr>
          <w:rFonts w:ascii="微软雅黑" w:eastAsia="微软雅黑" w:hAnsi="微软雅黑" w:hint="eastAsia"/>
          <w:color w:val="000000" w:themeColor="text1"/>
          <w:kern w:val="0"/>
          <w:sz w:val="28"/>
          <w:szCs w:val="28"/>
        </w:rPr>
        <w:br/>
      </w:r>
      <w:r w:rsidRPr="00E92223">
        <w:rPr>
          <w:rFonts w:ascii="微软雅黑" w:eastAsia="微软雅黑" w:hAnsi="微软雅黑" w:hint="eastAsia"/>
          <w:color w:val="000000" w:themeColor="text1"/>
          <w:kern w:val="0"/>
          <w:sz w:val="28"/>
          <w:szCs w:val="28"/>
        </w:rPr>
        <w:t xml:space="preserve">    </w:t>
      </w:r>
      <w:r w:rsidR="00C15462" w:rsidRPr="00E92223">
        <w:rPr>
          <w:rFonts w:ascii="微软雅黑" w:eastAsia="微软雅黑" w:hAnsi="微软雅黑" w:hint="eastAsia"/>
          <w:color w:val="000000" w:themeColor="text1"/>
          <w:kern w:val="0"/>
          <w:sz w:val="28"/>
          <w:szCs w:val="28"/>
        </w:rPr>
        <w:t>重大质量问题发生后，应立即向公司总经理及分管经理汇报，并有效组织有关人员对事故进行认真分析，找出原因，积极采取补救及预防措施，并进行责任追究和处理，杜绝事故再次发生。</w:t>
      </w:r>
    </w:p>
    <w:p w14:paraId="3540E56E" w14:textId="77777777" w:rsidR="00143A47" w:rsidRPr="00E92223" w:rsidRDefault="00C15462">
      <w:pPr>
        <w:numPr>
          <w:ilvl w:val="0"/>
          <w:numId w:val="1"/>
        </w:numPr>
        <w:ind w:leftChars="-100" w:left="-210"/>
        <w:rPr>
          <w:rFonts w:ascii="微软雅黑" w:eastAsia="微软雅黑" w:hAnsi="微软雅黑"/>
          <w:b/>
          <w:bCs/>
          <w:color w:val="000000" w:themeColor="text1"/>
          <w:kern w:val="0"/>
          <w:sz w:val="28"/>
          <w:szCs w:val="28"/>
        </w:rPr>
      </w:pPr>
      <w:r w:rsidRPr="00E92223">
        <w:rPr>
          <w:rFonts w:ascii="微软雅黑" w:eastAsia="微软雅黑" w:hAnsi="微软雅黑" w:hint="eastAsia"/>
          <w:b/>
          <w:bCs/>
          <w:color w:val="000000" w:themeColor="text1"/>
          <w:kern w:val="0"/>
          <w:sz w:val="28"/>
          <w:szCs w:val="28"/>
        </w:rPr>
        <w:t>质量诚信管理</w:t>
      </w:r>
    </w:p>
    <w:p w14:paraId="15AE85AE" w14:textId="77777777" w:rsidR="00143A47" w:rsidRPr="00E92223" w:rsidRDefault="00C15462">
      <w:pPr>
        <w:numPr>
          <w:ilvl w:val="0"/>
          <w:numId w:val="2"/>
        </w:numPr>
        <w:ind w:leftChars="-100" w:left="-210"/>
        <w:rPr>
          <w:rFonts w:ascii="微软雅黑" w:eastAsia="微软雅黑" w:hAnsi="微软雅黑"/>
          <w:b/>
          <w:bCs/>
          <w:color w:val="000000" w:themeColor="text1"/>
          <w:kern w:val="0"/>
          <w:sz w:val="28"/>
          <w:szCs w:val="28"/>
        </w:rPr>
      </w:pPr>
      <w:r w:rsidRPr="00E92223">
        <w:rPr>
          <w:rFonts w:ascii="微软雅黑" w:eastAsia="微软雅黑" w:hAnsi="微软雅黑" w:hint="eastAsia"/>
          <w:b/>
          <w:bCs/>
          <w:color w:val="000000" w:themeColor="text1"/>
          <w:kern w:val="0"/>
          <w:sz w:val="28"/>
          <w:szCs w:val="28"/>
        </w:rPr>
        <w:t>质量诚信管理</w:t>
      </w:r>
    </w:p>
    <w:p w14:paraId="634B1A15" w14:textId="77777777" w:rsidR="00143A47" w:rsidRPr="00E92223" w:rsidRDefault="00C15462">
      <w:pPr>
        <w:ind w:leftChars="-100" w:left="-210" w:firstLineChars="200" w:firstLine="560"/>
        <w:rPr>
          <w:rFonts w:ascii="微软雅黑" w:eastAsia="微软雅黑" w:hAnsi="微软雅黑"/>
          <w:color w:val="000000" w:themeColor="text1"/>
          <w:kern w:val="0"/>
          <w:sz w:val="28"/>
          <w:szCs w:val="28"/>
        </w:rPr>
      </w:pPr>
      <w:r w:rsidRPr="00E92223">
        <w:rPr>
          <w:rFonts w:ascii="微软雅黑" w:eastAsia="微软雅黑" w:hAnsi="微软雅黑" w:hint="eastAsia"/>
          <w:color w:val="000000" w:themeColor="text1"/>
          <w:kern w:val="0"/>
          <w:sz w:val="28"/>
          <w:szCs w:val="28"/>
        </w:rPr>
        <w:t>以</w:t>
      </w:r>
      <w:r w:rsidR="0088737A" w:rsidRPr="00E92223">
        <w:rPr>
          <w:rFonts w:ascii="微软雅黑" w:eastAsia="微软雅黑" w:hAnsi="微软雅黑" w:hint="eastAsia"/>
          <w:color w:val="000000" w:themeColor="text1"/>
          <w:kern w:val="0"/>
          <w:sz w:val="28"/>
          <w:szCs w:val="28"/>
        </w:rPr>
        <w:t>“创新设计，精细制造，持续改进；为全球客户提供一流产品，一流服务。”</w:t>
      </w:r>
      <w:r w:rsidRPr="00E92223">
        <w:rPr>
          <w:rFonts w:ascii="微软雅黑" w:eastAsia="微软雅黑" w:hAnsi="微软雅黑" w:hint="eastAsia"/>
          <w:color w:val="000000" w:themeColor="text1"/>
          <w:kern w:val="0"/>
          <w:sz w:val="28"/>
          <w:szCs w:val="28"/>
        </w:rPr>
        <w:t>为质量方针的经营理念，公司高层领导高度重视产品质量，要求从管理层到一线的每一名员工始终坚持品质为先，视产品质</w:t>
      </w:r>
      <w:r w:rsidRPr="00E92223">
        <w:rPr>
          <w:rFonts w:ascii="微软雅黑" w:eastAsia="微软雅黑" w:hAnsi="微软雅黑" w:hint="eastAsia"/>
          <w:color w:val="000000" w:themeColor="text1"/>
          <w:kern w:val="0"/>
          <w:sz w:val="28"/>
          <w:szCs w:val="28"/>
        </w:rPr>
        <w:lastRenderedPageBreak/>
        <w:t>量为企业的生命，从采购、生产过程控制、产品检测、售后服务等方面都严格按照国家标准、客户标准及相关法律法规要求执行，实现从设计开发-采购-生产-售后，全过程的跟踪监测及管理，以便为顾客提供满足需求与期望的产品。</w:t>
      </w:r>
    </w:p>
    <w:p w14:paraId="53348878" w14:textId="77777777" w:rsidR="00143A47" w:rsidRPr="00E92223" w:rsidRDefault="00C15462">
      <w:pPr>
        <w:ind w:leftChars="-100" w:left="-210" w:firstLineChars="200" w:firstLine="560"/>
        <w:rPr>
          <w:rFonts w:ascii="微软雅黑" w:eastAsia="微软雅黑" w:hAnsi="微软雅黑"/>
          <w:color w:val="000000" w:themeColor="text1"/>
          <w:kern w:val="0"/>
          <w:sz w:val="28"/>
          <w:szCs w:val="28"/>
        </w:rPr>
      </w:pPr>
      <w:r w:rsidRPr="00E92223">
        <w:rPr>
          <w:rFonts w:ascii="微软雅黑" w:eastAsia="微软雅黑" w:hAnsi="微软雅黑" w:hint="eastAsia"/>
          <w:color w:val="000000" w:themeColor="text1"/>
          <w:kern w:val="0"/>
          <w:sz w:val="28"/>
          <w:szCs w:val="28"/>
        </w:rPr>
        <w:t>通过</w:t>
      </w:r>
      <w:r w:rsidR="002B5302" w:rsidRPr="00E92223">
        <w:rPr>
          <w:rFonts w:ascii="微软雅黑" w:eastAsia="微软雅黑" w:hAnsi="微软雅黑" w:hint="eastAsia"/>
          <w:color w:val="000000" w:themeColor="text1"/>
          <w:kern w:val="0"/>
          <w:sz w:val="28"/>
          <w:szCs w:val="28"/>
        </w:rPr>
        <w:t>建立</w:t>
      </w:r>
      <w:r w:rsidRPr="00E92223">
        <w:rPr>
          <w:rFonts w:ascii="微软雅黑" w:eastAsia="微软雅黑" w:hAnsi="微软雅黑" w:hint="eastAsia"/>
          <w:color w:val="000000" w:themeColor="text1"/>
          <w:kern w:val="0"/>
          <w:sz w:val="28"/>
          <w:szCs w:val="28"/>
        </w:rPr>
        <w:t>内部质量审核、质量考核和奖励等质量管理过程控制，减少重复性问题的发生。合理配备检测器具，加强培训，提高检验效率和检验有效性，提高工作效率，保证产品检测报告的质量。</w:t>
      </w:r>
    </w:p>
    <w:p w14:paraId="21645291" w14:textId="77777777" w:rsidR="00143A47" w:rsidRPr="00E92223" w:rsidRDefault="00C15462">
      <w:pPr>
        <w:ind w:leftChars="-100" w:left="-210" w:firstLineChars="200" w:firstLine="560"/>
        <w:rPr>
          <w:rFonts w:ascii="微软雅黑" w:eastAsia="微软雅黑" w:hAnsi="微软雅黑" w:cstheme="majorEastAsia"/>
          <w:color w:val="000000" w:themeColor="text1"/>
          <w:kern w:val="0"/>
          <w:sz w:val="28"/>
          <w:szCs w:val="28"/>
        </w:rPr>
      </w:pPr>
      <w:r w:rsidRPr="00E92223">
        <w:rPr>
          <w:rFonts w:ascii="微软雅黑" w:eastAsia="微软雅黑" w:hAnsi="微软雅黑" w:cstheme="majorEastAsia" w:hint="eastAsia"/>
          <w:color w:val="000000" w:themeColor="text1"/>
          <w:kern w:val="0"/>
          <w:sz w:val="28"/>
          <w:szCs w:val="28"/>
        </w:rPr>
        <w:t>以高品质的产品、服务奉献给全球客户；与经销商、供应商结成战略伙伴关系，实现多方共赢的局面；慎重决策、竭力所为，为股东创造最大价值；坚守信用和道义，依法纳税，构建和谐社会，主动承担企业公民责任，为国家、社会做出贡献。</w:t>
      </w:r>
    </w:p>
    <w:p w14:paraId="20C03887" w14:textId="77777777" w:rsidR="00143A47" w:rsidRPr="00E92223" w:rsidRDefault="00C15462">
      <w:pPr>
        <w:numPr>
          <w:ilvl w:val="0"/>
          <w:numId w:val="2"/>
        </w:numPr>
        <w:ind w:leftChars="-100" w:left="-210"/>
        <w:rPr>
          <w:rFonts w:ascii="微软雅黑" w:eastAsia="微软雅黑" w:hAnsi="微软雅黑" w:cstheme="majorEastAsia"/>
          <w:color w:val="000000" w:themeColor="text1"/>
          <w:sz w:val="28"/>
          <w:szCs w:val="28"/>
        </w:rPr>
      </w:pPr>
      <w:r w:rsidRPr="00E92223">
        <w:rPr>
          <w:rFonts w:ascii="微软雅黑" w:eastAsia="微软雅黑" w:hAnsi="微软雅黑" w:cstheme="majorEastAsia" w:hint="eastAsia"/>
          <w:b/>
          <w:bCs/>
          <w:color w:val="000000" w:themeColor="text1"/>
          <w:kern w:val="0"/>
          <w:sz w:val="28"/>
          <w:szCs w:val="28"/>
        </w:rPr>
        <w:t>企业质量文化</w:t>
      </w:r>
    </w:p>
    <w:p w14:paraId="09456132" w14:textId="77777777" w:rsidR="00143A47" w:rsidRPr="00E92223" w:rsidRDefault="00C15462">
      <w:pPr>
        <w:ind w:leftChars="-100" w:left="-210" w:firstLineChars="200" w:firstLine="560"/>
        <w:rPr>
          <w:rFonts w:ascii="微软雅黑" w:eastAsia="微软雅黑" w:hAnsi="微软雅黑" w:cstheme="majorEastAsia"/>
          <w:color w:val="000000" w:themeColor="text1"/>
          <w:sz w:val="28"/>
          <w:szCs w:val="28"/>
        </w:rPr>
      </w:pPr>
      <w:proofErr w:type="gramStart"/>
      <w:r w:rsidRPr="00E92223">
        <w:rPr>
          <w:rFonts w:ascii="微软雅黑" w:eastAsia="微软雅黑" w:hAnsi="微软雅黑" w:cstheme="majorEastAsia" w:hint="eastAsia"/>
          <w:color w:val="000000" w:themeColor="text1"/>
          <w:sz w:val="28"/>
          <w:szCs w:val="28"/>
        </w:rPr>
        <w:t>在</w:t>
      </w:r>
      <w:r w:rsidR="00FE1E43" w:rsidRPr="00E92223">
        <w:rPr>
          <w:rFonts w:ascii="微软雅黑" w:eastAsia="微软雅黑" w:hAnsi="微软雅黑" w:cstheme="majorEastAsia" w:hint="eastAsia"/>
          <w:color w:val="000000" w:themeColor="text1"/>
          <w:sz w:val="28"/>
          <w:szCs w:val="28"/>
        </w:rPr>
        <w:t>亿力</w:t>
      </w:r>
      <w:r w:rsidRPr="00E92223">
        <w:rPr>
          <w:rFonts w:ascii="微软雅黑" w:eastAsia="微软雅黑" w:hAnsi="微软雅黑" w:cstheme="majorEastAsia" w:hint="eastAsia"/>
          <w:color w:val="000000" w:themeColor="text1"/>
          <w:sz w:val="28"/>
          <w:szCs w:val="28"/>
        </w:rPr>
        <w:t>公司</w:t>
      </w:r>
      <w:proofErr w:type="gramEnd"/>
      <w:r w:rsidRPr="00E92223">
        <w:rPr>
          <w:rFonts w:ascii="微软雅黑" w:eastAsia="微软雅黑" w:hAnsi="微软雅黑" w:cstheme="majorEastAsia" w:hint="eastAsia"/>
          <w:color w:val="000000" w:themeColor="text1"/>
          <w:sz w:val="28"/>
          <w:szCs w:val="28"/>
        </w:rPr>
        <w:t>企业文化中，质量文化占据核心位置，植根于公司“实”文化，</w:t>
      </w:r>
      <w:proofErr w:type="gramStart"/>
      <w:r w:rsidR="00FE1E43" w:rsidRPr="00E92223">
        <w:rPr>
          <w:rFonts w:ascii="微软雅黑" w:eastAsia="微软雅黑" w:hAnsi="微软雅黑" w:cstheme="majorEastAsia" w:hint="eastAsia"/>
          <w:color w:val="000000" w:themeColor="text1"/>
          <w:sz w:val="28"/>
          <w:szCs w:val="28"/>
        </w:rPr>
        <w:t>亿力</w:t>
      </w:r>
      <w:r w:rsidRPr="00E92223">
        <w:rPr>
          <w:rFonts w:ascii="微软雅黑" w:eastAsia="微软雅黑" w:hAnsi="微软雅黑" w:cstheme="majorEastAsia" w:hint="eastAsia"/>
          <w:color w:val="000000" w:themeColor="text1"/>
          <w:sz w:val="28"/>
          <w:szCs w:val="28"/>
        </w:rPr>
        <w:t>公司</w:t>
      </w:r>
      <w:proofErr w:type="gramEnd"/>
      <w:r w:rsidRPr="00E92223">
        <w:rPr>
          <w:rFonts w:ascii="微软雅黑" w:eastAsia="微软雅黑" w:hAnsi="微软雅黑" w:cstheme="majorEastAsia" w:hint="eastAsia"/>
          <w:color w:val="000000" w:themeColor="text1"/>
          <w:sz w:val="28"/>
          <w:szCs w:val="28"/>
        </w:rPr>
        <w:t>形成“质量第一、顾客满意”为核心的质量文化。</w:t>
      </w:r>
      <w:r w:rsidRPr="00E92223">
        <w:rPr>
          <w:rFonts w:ascii="微软雅黑" w:eastAsia="微软雅黑" w:hAnsi="微软雅黑" w:cstheme="majorEastAsia" w:hint="eastAsia"/>
          <w:color w:val="000000" w:themeColor="text1"/>
          <w:sz w:val="28"/>
          <w:szCs w:val="28"/>
        </w:rPr>
        <w:br/>
        <w:t>在理念层面，“质量第一、顾客满意”、“第一次就把事情</w:t>
      </w:r>
      <w:proofErr w:type="gramStart"/>
      <w:r w:rsidRPr="00E92223">
        <w:rPr>
          <w:rFonts w:ascii="微软雅黑" w:eastAsia="微软雅黑" w:hAnsi="微软雅黑" w:cstheme="majorEastAsia" w:hint="eastAsia"/>
          <w:color w:val="000000" w:themeColor="text1"/>
          <w:sz w:val="28"/>
          <w:szCs w:val="28"/>
        </w:rPr>
        <w:t>做对</w:t>
      </w:r>
      <w:proofErr w:type="gramEnd"/>
      <w:r w:rsidRPr="00E92223">
        <w:rPr>
          <w:rFonts w:ascii="微软雅黑" w:eastAsia="微软雅黑" w:hAnsi="微软雅黑" w:cstheme="majorEastAsia" w:hint="eastAsia"/>
          <w:color w:val="000000" w:themeColor="text1"/>
          <w:sz w:val="28"/>
          <w:szCs w:val="28"/>
        </w:rPr>
        <w:t>”、“三不政策”、“下工序就是客户”的质量意识形成了共识；以“</w:t>
      </w:r>
      <w:r w:rsidR="008D1D0A" w:rsidRPr="00E92223">
        <w:rPr>
          <w:rFonts w:ascii="微软雅黑" w:eastAsia="微软雅黑" w:hAnsi="微软雅黑" w:cstheme="majorEastAsia" w:hint="eastAsia"/>
          <w:color w:val="000000" w:themeColor="text1"/>
          <w:sz w:val="28"/>
          <w:szCs w:val="28"/>
        </w:rPr>
        <w:t>专业制造 成就价值</w:t>
      </w:r>
      <w:r w:rsidRPr="00E92223">
        <w:rPr>
          <w:rFonts w:ascii="微软雅黑" w:eastAsia="微软雅黑" w:hAnsi="微软雅黑" w:cstheme="majorEastAsia" w:hint="eastAsia"/>
          <w:color w:val="000000" w:themeColor="text1"/>
          <w:sz w:val="28"/>
          <w:szCs w:val="28"/>
        </w:rPr>
        <w:t>”为使命，以“</w:t>
      </w:r>
      <w:r w:rsidR="008D1D0A" w:rsidRPr="00E92223">
        <w:rPr>
          <w:rFonts w:ascii="微软雅黑" w:eastAsia="微软雅黑" w:hAnsi="微软雅黑" w:cstheme="majorEastAsia" w:hint="eastAsia"/>
          <w:color w:val="000000" w:themeColor="text1"/>
          <w:sz w:val="28"/>
          <w:szCs w:val="28"/>
        </w:rPr>
        <w:t>成为全球清洁器具的一流供应商</w:t>
      </w:r>
      <w:r w:rsidRPr="00E92223">
        <w:rPr>
          <w:rFonts w:ascii="微软雅黑" w:eastAsia="微软雅黑" w:hAnsi="微软雅黑" w:cstheme="majorEastAsia" w:hint="eastAsia"/>
          <w:color w:val="000000" w:themeColor="text1"/>
          <w:sz w:val="28"/>
          <w:szCs w:val="28"/>
        </w:rPr>
        <w:t>”为愿景，以“以质量求生存   靠创新求发展”为企业宗旨，以“</w:t>
      </w:r>
      <w:r w:rsidR="008D1D0A" w:rsidRPr="00E92223">
        <w:rPr>
          <w:rFonts w:ascii="微软雅黑" w:eastAsia="微软雅黑" w:hAnsi="微软雅黑" w:cstheme="majorEastAsia" w:hint="eastAsia"/>
          <w:color w:val="000000" w:themeColor="text1"/>
          <w:sz w:val="28"/>
          <w:szCs w:val="28"/>
        </w:rPr>
        <w:t>创新设计、专业制造、持续改进、客户满意</w:t>
      </w:r>
      <w:r w:rsidRPr="00E92223">
        <w:rPr>
          <w:rFonts w:ascii="微软雅黑" w:eastAsia="微软雅黑" w:hAnsi="微软雅黑" w:cstheme="majorEastAsia" w:hint="eastAsia"/>
          <w:color w:val="000000" w:themeColor="text1"/>
          <w:sz w:val="28"/>
          <w:szCs w:val="28"/>
        </w:rPr>
        <w:t>”为质量方针。</w:t>
      </w:r>
    </w:p>
    <w:p w14:paraId="45AE7FF3" w14:textId="77777777" w:rsidR="00143A47" w:rsidRPr="00E92223" w:rsidRDefault="00C15462">
      <w:pPr>
        <w:ind w:leftChars="-100" w:left="-210" w:firstLineChars="200" w:firstLine="560"/>
        <w:rPr>
          <w:rFonts w:ascii="微软雅黑" w:eastAsia="微软雅黑" w:hAnsi="微软雅黑" w:cstheme="majorEastAsia"/>
          <w:color w:val="000000" w:themeColor="text1"/>
          <w:sz w:val="28"/>
          <w:szCs w:val="28"/>
        </w:rPr>
      </w:pPr>
      <w:r w:rsidRPr="00E92223">
        <w:rPr>
          <w:rFonts w:ascii="微软雅黑" w:eastAsia="微软雅黑" w:hAnsi="微软雅黑" w:cstheme="majorEastAsia" w:hint="eastAsia"/>
          <w:color w:val="000000" w:themeColor="text1"/>
          <w:sz w:val="28"/>
          <w:szCs w:val="28"/>
        </w:rPr>
        <w:t>在制度层面，通过绩效引导，规章制度，质量责任制的落实，确保质量文化得到有效的固化，通过公司内部刊物、每周品质例会、质量标兵竞赛等一系列活动，保证质量文化的传承与发展。</w:t>
      </w:r>
    </w:p>
    <w:p w14:paraId="526F5D60" w14:textId="77777777" w:rsidR="00143A47" w:rsidRPr="00E92223" w:rsidRDefault="00C15462">
      <w:pPr>
        <w:ind w:leftChars="-100" w:left="-210" w:firstLineChars="200" w:firstLine="560"/>
        <w:rPr>
          <w:rFonts w:ascii="微软雅黑" w:eastAsia="微软雅黑" w:hAnsi="微软雅黑" w:cstheme="majorEastAsia"/>
          <w:color w:val="000000" w:themeColor="text1"/>
          <w:kern w:val="0"/>
          <w:sz w:val="28"/>
          <w:szCs w:val="28"/>
        </w:rPr>
      </w:pPr>
      <w:r w:rsidRPr="00E92223">
        <w:rPr>
          <w:rFonts w:ascii="微软雅黑" w:eastAsia="微软雅黑" w:hAnsi="微软雅黑" w:cstheme="majorEastAsia" w:hint="eastAsia"/>
          <w:color w:val="000000" w:themeColor="text1"/>
          <w:kern w:val="0"/>
          <w:sz w:val="28"/>
          <w:szCs w:val="28"/>
        </w:rPr>
        <w:lastRenderedPageBreak/>
        <w:t>在质量管理绩效考核上，强调领导作用、全员参与以及过程方法的运用，以“第一次就把事情</w:t>
      </w:r>
      <w:proofErr w:type="gramStart"/>
      <w:r w:rsidRPr="00E92223">
        <w:rPr>
          <w:rFonts w:ascii="微软雅黑" w:eastAsia="微软雅黑" w:hAnsi="微软雅黑" w:cstheme="majorEastAsia" w:hint="eastAsia"/>
          <w:color w:val="000000" w:themeColor="text1"/>
          <w:kern w:val="0"/>
          <w:sz w:val="28"/>
          <w:szCs w:val="28"/>
        </w:rPr>
        <w:t>做对</w:t>
      </w:r>
      <w:proofErr w:type="gramEnd"/>
      <w:r w:rsidRPr="00E92223">
        <w:rPr>
          <w:rFonts w:ascii="微软雅黑" w:eastAsia="微软雅黑" w:hAnsi="微软雅黑" w:cstheme="majorEastAsia" w:hint="eastAsia"/>
          <w:color w:val="000000" w:themeColor="text1"/>
          <w:kern w:val="0"/>
          <w:sz w:val="28"/>
          <w:szCs w:val="28"/>
        </w:rPr>
        <w:t>”为导向，基于质量管理的过程及结果综合设立指标，实行月度考核机制，通过考核机制的建立，保证了公司质量目标的有效达成</w:t>
      </w:r>
    </w:p>
    <w:p w14:paraId="155E0C63" w14:textId="77777777" w:rsidR="00143A47" w:rsidRPr="00E92223" w:rsidRDefault="00C15462">
      <w:pPr>
        <w:ind w:leftChars="-100" w:left="-210" w:firstLineChars="200" w:firstLine="560"/>
        <w:rPr>
          <w:rFonts w:ascii="微软雅黑" w:eastAsia="微软雅黑" w:hAnsi="微软雅黑" w:cstheme="majorEastAsia"/>
          <w:color w:val="000000" w:themeColor="text1"/>
          <w:sz w:val="28"/>
          <w:szCs w:val="28"/>
        </w:rPr>
      </w:pPr>
      <w:r w:rsidRPr="00E92223">
        <w:rPr>
          <w:rFonts w:ascii="微软雅黑" w:eastAsia="微软雅黑" w:hAnsi="微软雅黑" w:cstheme="majorEastAsia" w:hint="eastAsia"/>
          <w:color w:val="000000" w:themeColor="text1"/>
          <w:sz w:val="28"/>
          <w:szCs w:val="28"/>
        </w:rPr>
        <w:t>在质量控制上，始终严格维护质量检验队伍的独立性和质量否决权，并形成了“代表法律法规、代表客户、代表公司尊严”的质量控制原则。</w:t>
      </w:r>
    </w:p>
    <w:p w14:paraId="540DE3A4" w14:textId="77777777" w:rsidR="00143A47" w:rsidRPr="00E92223" w:rsidRDefault="00C15462">
      <w:pPr>
        <w:numPr>
          <w:ilvl w:val="0"/>
          <w:numId w:val="1"/>
        </w:numPr>
        <w:ind w:leftChars="-100" w:left="-210"/>
        <w:rPr>
          <w:rFonts w:ascii="微软雅黑" w:eastAsia="微软雅黑" w:hAnsi="微软雅黑" w:cstheme="majorEastAsia"/>
          <w:b/>
          <w:bCs/>
          <w:color w:val="000000" w:themeColor="text1"/>
          <w:sz w:val="28"/>
          <w:szCs w:val="28"/>
        </w:rPr>
      </w:pPr>
      <w:r w:rsidRPr="00E92223">
        <w:rPr>
          <w:rFonts w:ascii="微软雅黑" w:eastAsia="微软雅黑" w:hAnsi="微软雅黑" w:cstheme="majorEastAsia" w:hint="eastAsia"/>
          <w:b/>
          <w:bCs/>
          <w:color w:val="000000" w:themeColor="text1"/>
          <w:sz w:val="28"/>
          <w:szCs w:val="28"/>
        </w:rPr>
        <w:t>企业质量基础</w:t>
      </w:r>
    </w:p>
    <w:p w14:paraId="33E2F4D4" w14:textId="77777777" w:rsidR="00143A47" w:rsidRPr="00E92223" w:rsidRDefault="00C15462">
      <w:pPr>
        <w:ind w:leftChars="-100" w:left="-210"/>
        <w:rPr>
          <w:rFonts w:ascii="微软雅黑" w:eastAsia="微软雅黑" w:hAnsi="微软雅黑" w:cstheme="majorEastAsia"/>
          <w:b/>
          <w:bCs/>
          <w:color w:val="000000" w:themeColor="text1"/>
          <w:kern w:val="0"/>
          <w:sz w:val="28"/>
          <w:szCs w:val="28"/>
        </w:rPr>
      </w:pPr>
      <w:r w:rsidRPr="00E92223">
        <w:rPr>
          <w:rFonts w:ascii="微软雅黑" w:eastAsia="微软雅黑" w:hAnsi="微软雅黑" w:cstheme="majorEastAsia" w:hint="eastAsia"/>
          <w:b/>
          <w:bCs/>
          <w:color w:val="000000" w:themeColor="text1"/>
          <w:kern w:val="0"/>
          <w:sz w:val="28"/>
          <w:szCs w:val="28"/>
        </w:rPr>
        <w:t>（一）企业产品标准</w:t>
      </w:r>
    </w:p>
    <w:p w14:paraId="24D73239" w14:textId="77777777" w:rsidR="00143A47" w:rsidRPr="00E92223" w:rsidRDefault="00C15462">
      <w:pPr>
        <w:ind w:leftChars="-100" w:left="-210" w:firstLineChars="200" w:firstLine="560"/>
        <w:rPr>
          <w:rFonts w:ascii="微软雅黑" w:eastAsia="微软雅黑" w:hAnsi="微软雅黑" w:cstheme="majorEastAsia"/>
          <w:color w:val="000000" w:themeColor="text1"/>
          <w:kern w:val="0"/>
          <w:sz w:val="28"/>
          <w:szCs w:val="28"/>
        </w:rPr>
      </w:pPr>
      <w:r w:rsidRPr="00E92223">
        <w:rPr>
          <w:rFonts w:ascii="微软雅黑" w:eastAsia="微软雅黑" w:hAnsi="微软雅黑" w:cstheme="majorEastAsia" w:hint="eastAsia"/>
          <w:color w:val="000000" w:themeColor="text1"/>
          <w:kern w:val="0"/>
          <w:sz w:val="28"/>
          <w:szCs w:val="28"/>
        </w:rPr>
        <w:t>公司本着追求卓越品质的高要求，针对不同类型的产品和零部件，不断提高企业技术标准要求，以保证企业标准的先进性。</w:t>
      </w:r>
      <w:r w:rsidR="008D1D0A" w:rsidRPr="00E92223">
        <w:rPr>
          <w:rFonts w:ascii="微软雅黑" w:eastAsia="微软雅黑" w:hAnsi="微软雅黑" w:cstheme="majorEastAsia" w:hint="eastAsia"/>
          <w:color w:val="000000" w:themeColor="text1"/>
          <w:kern w:val="0"/>
          <w:sz w:val="28"/>
          <w:szCs w:val="28"/>
        </w:rPr>
        <w:t>参与</w:t>
      </w:r>
      <w:r w:rsidRPr="00E92223">
        <w:rPr>
          <w:rFonts w:ascii="微软雅黑" w:eastAsia="微软雅黑" w:hAnsi="微软雅黑" w:cstheme="majorEastAsia" w:hint="eastAsia"/>
          <w:color w:val="000000" w:themeColor="text1"/>
          <w:kern w:val="0"/>
          <w:sz w:val="28"/>
          <w:szCs w:val="28"/>
        </w:rPr>
        <w:t>制定了严于国家标准、行业标准、地方标准的企业内部标准，建立远比国标、</w:t>
      </w:r>
      <w:proofErr w:type="gramStart"/>
      <w:r w:rsidRPr="00E92223">
        <w:rPr>
          <w:rFonts w:ascii="微软雅黑" w:eastAsia="微软雅黑" w:hAnsi="微软雅黑" w:cstheme="majorEastAsia" w:hint="eastAsia"/>
          <w:color w:val="000000" w:themeColor="text1"/>
          <w:kern w:val="0"/>
          <w:sz w:val="28"/>
          <w:szCs w:val="28"/>
        </w:rPr>
        <w:t>行标更为</w:t>
      </w:r>
      <w:proofErr w:type="gramEnd"/>
      <w:r w:rsidRPr="00E92223">
        <w:rPr>
          <w:rFonts w:ascii="微软雅黑" w:eastAsia="微软雅黑" w:hAnsi="微软雅黑" w:cstheme="majorEastAsia" w:hint="eastAsia"/>
          <w:color w:val="000000" w:themeColor="text1"/>
          <w:kern w:val="0"/>
          <w:sz w:val="28"/>
          <w:szCs w:val="28"/>
        </w:rPr>
        <w:t>严格的质量可靠性控制手段，如进料、制程、出厂等检验规范。</w:t>
      </w:r>
    </w:p>
    <w:p w14:paraId="6EAE79F0" w14:textId="77777777" w:rsidR="00143A47" w:rsidRPr="00E92223" w:rsidRDefault="00C15462">
      <w:pPr>
        <w:ind w:leftChars="-100" w:left="-210" w:firstLineChars="200" w:firstLine="560"/>
        <w:rPr>
          <w:rFonts w:ascii="微软雅黑" w:eastAsia="微软雅黑" w:hAnsi="微软雅黑" w:cstheme="majorEastAsia"/>
          <w:color w:val="000000" w:themeColor="text1"/>
          <w:kern w:val="0"/>
          <w:sz w:val="28"/>
          <w:szCs w:val="28"/>
        </w:rPr>
      </w:pPr>
      <w:r w:rsidRPr="00E92223">
        <w:rPr>
          <w:rFonts w:ascii="微软雅黑" w:eastAsia="微软雅黑" w:hAnsi="微软雅黑" w:cstheme="majorEastAsia" w:hint="eastAsia"/>
          <w:color w:val="000000" w:themeColor="text1"/>
          <w:kern w:val="0"/>
          <w:sz w:val="28"/>
          <w:szCs w:val="28"/>
        </w:rPr>
        <w:t>在标准化管理方面，通过认真组织学习标准化法规和标准化管理基础知识，将企业标准化贯穿于生产全过程，从原辅材料、包装材料的采购、半成品、成品检验等各个环节，均制定了相关标准。从而使原辅材料进厂到成品包装出厂的整个生产过程都处于标准化规范管理之中，对稳定产品质量、提高企业管理水平奠定了良好的基础。</w:t>
      </w:r>
    </w:p>
    <w:p w14:paraId="3688E619" w14:textId="77777777" w:rsidR="00143A47" w:rsidRPr="00E92223" w:rsidRDefault="00C15462">
      <w:pPr>
        <w:ind w:leftChars="-100" w:left="-210"/>
        <w:rPr>
          <w:rFonts w:ascii="微软雅黑" w:eastAsia="微软雅黑" w:hAnsi="微软雅黑" w:cstheme="majorEastAsia"/>
          <w:color w:val="000000" w:themeColor="text1"/>
          <w:kern w:val="0"/>
          <w:sz w:val="28"/>
          <w:szCs w:val="28"/>
        </w:rPr>
      </w:pPr>
      <w:r w:rsidRPr="00E92223">
        <w:rPr>
          <w:rFonts w:ascii="微软雅黑" w:eastAsia="微软雅黑" w:hAnsi="微软雅黑" w:cstheme="majorEastAsia" w:hint="eastAsia"/>
          <w:b/>
          <w:bCs/>
          <w:color w:val="000000" w:themeColor="text1"/>
          <w:kern w:val="0"/>
          <w:sz w:val="28"/>
          <w:szCs w:val="28"/>
        </w:rPr>
        <w:t>（二）企业计量水平</w:t>
      </w:r>
      <w:r w:rsidRPr="00E92223">
        <w:rPr>
          <w:rFonts w:ascii="微软雅黑" w:eastAsia="微软雅黑" w:hAnsi="微软雅黑" w:cstheme="majorEastAsia" w:hint="eastAsia"/>
          <w:color w:val="000000" w:themeColor="text1"/>
          <w:kern w:val="0"/>
          <w:sz w:val="28"/>
          <w:szCs w:val="28"/>
        </w:rPr>
        <w:t> </w:t>
      </w:r>
    </w:p>
    <w:p w14:paraId="3CF014F0" w14:textId="77777777" w:rsidR="00143A47" w:rsidRPr="00E92223" w:rsidRDefault="00C15462">
      <w:pPr>
        <w:ind w:leftChars="-100" w:left="-210" w:firstLineChars="200" w:firstLine="560"/>
        <w:rPr>
          <w:rFonts w:ascii="微软雅黑" w:eastAsia="微软雅黑" w:hAnsi="微软雅黑" w:cstheme="majorEastAsia"/>
          <w:color w:val="000000" w:themeColor="text1"/>
          <w:sz w:val="28"/>
          <w:szCs w:val="28"/>
        </w:rPr>
      </w:pPr>
      <w:r w:rsidRPr="00E92223">
        <w:rPr>
          <w:rFonts w:ascii="微软雅黑" w:eastAsia="微软雅黑" w:hAnsi="微软雅黑" w:cstheme="majorEastAsia" w:hint="eastAsia"/>
          <w:color w:val="000000" w:themeColor="text1"/>
          <w:kern w:val="0"/>
          <w:sz w:val="28"/>
          <w:szCs w:val="28"/>
        </w:rPr>
        <w:t>为确保产品质量，在产品生产工艺中严格过程控制，按照《测量设备控制程序》，公司定期每年对要求强检的计量仪器和检验仪器进</w:t>
      </w:r>
      <w:r w:rsidRPr="00E92223">
        <w:rPr>
          <w:rFonts w:ascii="微软雅黑" w:eastAsia="微软雅黑" w:hAnsi="微软雅黑" w:cstheme="majorEastAsia" w:hint="eastAsia"/>
          <w:color w:val="000000" w:themeColor="text1"/>
          <w:kern w:val="0"/>
          <w:sz w:val="28"/>
          <w:szCs w:val="28"/>
        </w:rPr>
        <w:lastRenderedPageBreak/>
        <w:t>行检定和校验，确保计量设备的正常运行和计量的准确性。</w:t>
      </w:r>
      <w:r w:rsidR="00770BAD" w:rsidRPr="00E92223">
        <w:rPr>
          <w:rFonts w:ascii="微软雅黑" w:eastAsia="微软雅黑" w:hAnsi="微软雅黑" w:cstheme="majorEastAsia" w:hint="eastAsia"/>
          <w:color w:val="000000" w:themeColor="text1"/>
          <w:sz w:val="28"/>
          <w:szCs w:val="28"/>
        </w:rPr>
        <w:t>2018</w:t>
      </w:r>
      <w:r w:rsidRPr="00E92223">
        <w:rPr>
          <w:rFonts w:ascii="微软雅黑" w:eastAsia="微软雅黑" w:hAnsi="微软雅黑" w:cstheme="majorEastAsia" w:hint="eastAsia"/>
          <w:color w:val="000000" w:themeColor="text1"/>
          <w:sz w:val="28"/>
          <w:szCs w:val="28"/>
        </w:rPr>
        <w:t>年建立自己的</w:t>
      </w:r>
      <w:r w:rsidR="00770BAD" w:rsidRPr="00E92223">
        <w:rPr>
          <w:rFonts w:ascii="微软雅黑" w:eastAsia="微软雅黑" w:hAnsi="微软雅黑" w:cstheme="majorEastAsia" w:hint="eastAsia"/>
          <w:color w:val="000000" w:themeColor="text1"/>
          <w:sz w:val="28"/>
          <w:szCs w:val="28"/>
        </w:rPr>
        <w:t>计量</w:t>
      </w:r>
      <w:r w:rsidRPr="00E92223">
        <w:rPr>
          <w:rFonts w:ascii="微软雅黑" w:eastAsia="微软雅黑" w:hAnsi="微软雅黑" w:cstheme="majorEastAsia" w:hint="eastAsia"/>
          <w:color w:val="000000" w:themeColor="text1"/>
          <w:sz w:val="28"/>
          <w:szCs w:val="28"/>
        </w:rPr>
        <w:t>实验室，陆续配置了齐全的检验设施设备，更好地对开发及过程质量进行管控。</w:t>
      </w:r>
    </w:p>
    <w:p w14:paraId="61601C71" w14:textId="77777777" w:rsidR="00143A47" w:rsidRPr="00E92223" w:rsidRDefault="00C15462">
      <w:pPr>
        <w:numPr>
          <w:ilvl w:val="0"/>
          <w:numId w:val="2"/>
        </w:numPr>
        <w:ind w:leftChars="-100" w:left="-210"/>
        <w:rPr>
          <w:rFonts w:ascii="微软雅黑" w:eastAsia="微软雅黑" w:hAnsi="微软雅黑" w:cstheme="majorEastAsia"/>
          <w:b/>
          <w:bCs/>
          <w:color w:val="000000" w:themeColor="text1"/>
          <w:sz w:val="28"/>
          <w:szCs w:val="28"/>
        </w:rPr>
      </w:pPr>
      <w:r w:rsidRPr="00E92223">
        <w:rPr>
          <w:rFonts w:ascii="微软雅黑" w:eastAsia="微软雅黑" w:hAnsi="微软雅黑" w:cstheme="majorEastAsia" w:hint="eastAsia"/>
          <w:b/>
          <w:bCs/>
          <w:color w:val="000000" w:themeColor="text1"/>
          <w:sz w:val="28"/>
          <w:szCs w:val="28"/>
        </w:rPr>
        <w:t>认证认可情况</w:t>
      </w:r>
    </w:p>
    <w:p w14:paraId="3F301269" w14:textId="77777777" w:rsidR="00143A47" w:rsidRPr="00E92223" w:rsidRDefault="00671D41" w:rsidP="00292941">
      <w:pPr>
        <w:ind w:leftChars="-100" w:left="-210"/>
        <w:jc w:val="left"/>
        <w:rPr>
          <w:rFonts w:ascii="微软雅黑" w:eastAsia="微软雅黑" w:hAnsi="微软雅黑" w:cstheme="majorEastAsia"/>
          <w:color w:val="000000" w:themeColor="text1"/>
          <w:kern w:val="0"/>
          <w:sz w:val="28"/>
          <w:szCs w:val="28"/>
        </w:rPr>
      </w:pPr>
      <w:r w:rsidRPr="00E92223">
        <w:rPr>
          <w:rFonts w:ascii="微软雅黑" w:eastAsia="微软雅黑" w:hAnsi="微软雅黑" w:cstheme="majorEastAsia" w:hint="eastAsia"/>
          <w:color w:val="000000" w:themeColor="text1"/>
          <w:kern w:val="0"/>
          <w:sz w:val="28"/>
          <w:szCs w:val="28"/>
        </w:rPr>
        <w:t xml:space="preserve">    </w:t>
      </w:r>
      <w:r w:rsidR="00C15462" w:rsidRPr="00E92223">
        <w:rPr>
          <w:rFonts w:ascii="微软雅黑" w:eastAsia="微软雅黑" w:hAnsi="微软雅黑" w:cstheme="majorEastAsia" w:hint="eastAsia"/>
          <w:color w:val="000000" w:themeColor="text1"/>
          <w:kern w:val="0"/>
          <w:sz w:val="28"/>
          <w:szCs w:val="28"/>
        </w:rPr>
        <w:t>为全面提升产品质量，确保各项生产经营活动规范、标准</w:t>
      </w:r>
      <w:r w:rsidR="007135FF" w:rsidRPr="00E92223">
        <w:rPr>
          <w:rFonts w:ascii="微软雅黑" w:eastAsia="微软雅黑" w:hAnsi="微软雅黑" w:cstheme="majorEastAsia" w:hint="eastAsia"/>
          <w:color w:val="000000" w:themeColor="text1"/>
          <w:kern w:val="0"/>
          <w:sz w:val="28"/>
          <w:szCs w:val="28"/>
        </w:rPr>
        <w:t>,</w:t>
      </w:r>
      <w:r w:rsidRPr="00E92223">
        <w:rPr>
          <w:rFonts w:ascii="微软雅黑" w:eastAsia="微软雅黑" w:hAnsi="微软雅黑" w:cstheme="majorEastAsia" w:hint="eastAsia"/>
          <w:color w:val="000000" w:themeColor="text1"/>
          <w:kern w:val="0"/>
          <w:sz w:val="28"/>
          <w:szCs w:val="28"/>
        </w:rPr>
        <w:t>通过了质量管理体系认证GB/TI9001-2016/ISO9001:2015。</w:t>
      </w:r>
    </w:p>
    <w:p w14:paraId="323F2D8C" w14:textId="77777777" w:rsidR="00143A47" w:rsidRPr="00E92223" w:rsidRDefault="00C15462">
      <w:pPr>
        <w:widowControl/>
        <w:numPr>
          <w:ilvl w:val="0"/>
          <w:numId w:val="2"/>
        </w:numPr>
        <w:shd w:val="clear" w:color="auto" w:fill="FFFFFF"/>
        <w:spacing w:line="300" w:lineRule="atLeast"/>
        <w:ind w:leftChars="-100" w:left="-210"/>
        <w:jc w:val="left"/>
        <w:rPr>
          <w:rFonts w:ascii="微软雅黑" w:eastAsia="微软雅黑" w:hAnsi="微软雅黑" w:cstheme="majorEastAsia"/>
          <w:b/>
          <w:bCs/>
          <w:color w:val="000000" w:themeColor="text1"/>
          <w:kern w:val="0"/>
          <w:sz w:val="28"/>
          <w:szCs w:val="28"/>
          <w:shd w:val="clear" w:color="auto" w:fill="FFFFFF"/>
        </w:rPr>
      </w:pPr>
      <w:r w:rsidRPr="00E92223">
        <w:rPr>
          <w:rFonts w:ascii="微软雅黑" w:eastAsia="微软雅黑" w:hAnsi="微软雅黑" w:cstheme="majorEastAsia" w:hint="eastAsia"/>
          <w:b/>
          <w:bCs/>
          <w:color w:val="000000" w:themeColor="text1"/>
          <w:kern w:val="0"/>
          <w:sz w:val="28"/>
          <w:szCs w:val="28"/>
          <w:shd w:val="clear" w:color="auto" w:fill="FFFFFF"/>
        </w:rPr>
        <w:t>质量管控过程</w:t>
      </w:r>
    </w:p>
    <w:p w14:paraId="3CC320D0" w14:textId="77777777" w:rsidR="00143A47" w:rsidRPr="00E92223" w:rsidRDefault="00C15462">
      <w:pPr>
        <w:widowControl/>
        <w:shd w:val="clear" w:color="auto" w:fill="FFFFFF"/>
        <w:spacing w:line="300" w:lineRule="atLeast"/>
        <w:ind w:leftChars="-100" w:left="-210"/>
        <w:jc w:val="left"/>
        <w:rPr>
          <w:rFonts w:ascii="微软雅黑" w:eastAsia="微软雅黑" w:hAnsi="微软雅黑" w:cstheme="majorEastAsia"/>
          <w:color w:val="000000" w:themeColor="text1"/>
          <w:kern w:val="0"/>
          <w:sz w:val="28"/>
          <w:szCs w:val="28"/>
          <w:shd w:val="clear" w:color="auto" w:fill="FFFFFF"/>
        </w:rPr>
      </w:pPr>
      <w:r w:rsidRPr="00E92223">
        <w:rPr>
          <w:rFonts w:ascii="微软雅黑" w:eastAsia="微软雅黑" w:hAnsi="微软雅黑" w:cstheme="majorEastAsia" w:hint="eastAsia"/>
          <w:color w:val="000000" w:themeColor="text1"/>
          <w:kern w:val="0"/>
          <w:sz w:val="28"/>
          <w:szCs w:val="28"/>
          <w:shd w:val="clear" w:color="auto" w:fill="FFFFFF"/>
        </w:rPr>
        <w:t xml:space="preserve">      公司在质量管理体系的基础上，为了保证公司产品制造质量可靠稳定和安全，并符合国家法规的要求，质量管理的过程严格按照国家、行业标准、企业标准，从产品检验特点出发，制定了相关的检验规程和规定，包括进料检验规程、</w:t>
      </w:r>
      <w:proofErr w:type="gramStart"/>
      <w:r w:rsidRPr="00E92223">
        <w:rPr>
          <w:rFonts w:ascii="微软雅黑" w:eastAsia="微软雅黑" w:hAnsi="微软雅黑" w:cstheme="majorEastAsia" w:hint="eastAsia"/>
          <w:color w:val="000000" w:themeColor="text1"/>
          <w:kern w:val="0"/>
          <w:sz w:val="28"/>
          <w:szCs w:val="28"/>
          <w:shd w:val="clear" w:color="auto" w:fill="FFFFFF"/>
        </w:rPr>
        <w:t>制程检验</w:t>
      </w:r>
      <w:proofErr w:type="gramEnd"/>
      <w:r w:rsidRPr="00E92223">
        <w:rPr>
          <w:rFonts w:ascii="微软雅黑" w:eastAsia="微软雅黑" w:hAnsi="微软雅黑" w:cstheme="majorEastAsia" w:hint="eastAsia"/>
          <w:color w:val="000000" w:themeColor="text1"/>
          <w:kern w:val="0"/>
          <w:sz w:val="28"/>
          <w:szCs w:val="28"/>
          <w:shd w:val="clear" w:color="auto" w:fill="FFFFFF"/>
        </w:rPr>
        <w:t>规程、出厂检验规程等检验方面的指导文件。</w:t>
      </w:r>
    </w:p>
    <w:p w14:paraId="24CE93F2" w14:textId="77777777" w:rsidR="00143A47" w:rsidRPr="00E92223" w:rsidRDefault="00C15462">
      <w:pPr>
        <w:widowControl/>
        <w:shd w:val="clear" w:color="auto" w:fill="FFFFFF"/>
        <w:spacing w:line="300" w:lineRule="atLeast"/>
        <w:ind w:leftChars="-100" w:left="-210"/>
        <w:jc w:val="left"/>
        <w:rPr>
          <w:rFonts w:ascii="微软雅黑" w:eastAsia="微软雅黑" w:hAnsi="微软雅黑" w:cstheme="majorEastAsia"/>
          <w:color w:val="000000" w:themeColor="text1"/>
          <w:kern w:val="0"/>
          <w:sz w:val="28"/>
          <w:szCs w:val="28"/>
          <w:shd w:val="clear" w:color="auto" w:fill="FFFFFF"/>
        </w:rPr>
      </w:pPr>
      <w:r w:rsidRPr="00E92223">
        <w:rPr>
          <w:rFonts w:ascii="微软雅黑" w:eastAsia="微软雅黑" w:hAnsi="微软雅黑" w:cstheme="majorEastAsia" w:hint="eastAsia"/>
          <w:color w:val="000000" w:themeColor="text1"/>
          <w:kern w:val="0"/>
          <w:sz w:val="28"/>
          <w:szCs w:val="28"/>
          <w:shd w:val="clear" w:color="auto" w:fill="FFFFFF"/>
        </w:rPr>
        <w:t xml:space="preserve">     依据质量管</w:t>
      </w:r>
      <w:proofErr w:type="gramStart"/>
      <w:r w:rsidRPr="00E92223">
        <w:rPr>
          <w:rFonts w:ascii="微软雅黑" w:eastAsia="微软雅黑" w:hAnsi="微软雅黑" w:cstheme="majorEastAsia" w:hint="eastAsia"/>
          <w:color w:val="000000" w:themeColor="text1"/>
          <w:kern w:val="0"/>
          <w:sz w:val="28"/>
          <w:szCs w:val="28"/>
          <w:shd w:val="clear" w:color="auto" w:fill="FFFFFF"/>
        </w:rPr>
        <w:t>控过程</w:t>
      </w:r>
      <w:proofErr w:type="gramEnd"/>
      <w:r w:rsidRPr="00E92223">
        <w:rPr>
          <w:rFonts w:ascii="微软雅黑" w:eastAsia="微软雅黑" w:hAnsi="微软雅黑" w:cstheme="majorEastAsia" w:hint="eastAsia"/>
          <w:color w:val="000000" w:themeColor="text1"/>
          <w:kern w:val="0"/>
          <w:sz w:val="28"/>
          <w:szCs w:val="28"/>
          <w:shd w:val="clear" w:color="auto" w:fill="FFFFFF"/>
        </w:rPr>
        <w:t>的主要要求，通过质量目标检查、过程的监视和测量、内部质量审核、质量考核和奖励、质量班组评选、工艺纪律检查等方式，保证质量体系的符合性和有效性。通过组织</w:t>
      </w:r>
      <w:proofErr w:type="gramStart"/>
      <w:r w:rsidRPr="00E92223">
        <w:rPr>
          <w:rFonts w:ascii="微软雅黑" w:eastAsia="微软雅黑" w:hAnsi="微软雅黑" w:cstheme="majorEastAsia" w:hint="eastAsia"/>
          <w:color w:val="000000" w:themeColor="text1"/>
          <w:kern w:val="0"/>
          <w:sz w:val="28"/>
          <w:szCs w:val="28"/>
          <w:shd w:val="clear" w:color="auto" w:fill="FFFFFF"/>
        </w:rPr>
        <w:t>品质周</w:t>
      </w:r>
      <w:proofErr w:type="gramEnd"/>
      <w:r w:rsidRPr="00E92223">
        <w:rPr>
          <w:rFonts w:ascii="微软雅黑" w:eastAsia="微软雅黑" w:hAnsi="微软雅黑" w:cstheme="majorEastAsia" w:hint="eastAsia"/>
          <w:color w:val="000000" w:themeColor="text1"/>
          <w:kern w:val="0"/>
          <w:sz w:val="28"/>
          <w:szCs w:val="28"/>
          <w:shd w:val="clear" w:color="auto" w:fill="FFFFFF"/>
        </w:rPr>
        <w:t>例会、质量改进、管理评审、质量分析会、第三方审核等活动，确保质量体系的适宜性、充分性和有效性。</w:t>
      </w:r>
    </w:p>
    <w:p w14:paraId="240E703A" w14:textId="77777777" w:rsidR="00143A47" w:rsidRPr="00E92223" w:rsidRDefault="00C15462">
      <w:pPr>
        <w:widowControl/>
        <w:numPr>
          <w:ilvl w:val="0"/>
          <w:numId w:val="1"/>
        </w:numPr>
        <w:shd w:val="clear" w:color="auto" w:fill="FFFFFF"/>
        <w:spacing w:line="300" w:lineRule="atLeast"/>
        <w:ind w:leftChars="-100" w:left="-210"/>
        <w:jc w:val="left"/>
        <w:rPr>
          <w:rFonts w:ascii="微软雅黑" w:eastAsia="微软雅黑" w:hAnsi="微软雅黑" w:cstheme="majorEastAsia"/>
          <w:b/>
          <w:bCs/>
          <w:color w:val="000000" w:themeColor="text1"/>
          <w:kern w:val="0"/>
          <w:sz w:val="28"/>
          <w:szCs w:val="28"/>
          <w:shd w:val="clear" w:color="auto" w:fill="FFFFFF"/>
        </w:rPr>
      </w:pPr>
      <w:r w:rsidRPr="00E92223">
        <w:rPr>
          <w:rFonts w:ascii="微软雅黑" w:eastAsia="微软雅黑" w:hAnsi="微软雅黑" w:cstheme="majorEastAsia" w:hint="eastAsia"/>
          <w:b/>
          <w:bCs/>
          <w:color w:val="000000" w:themeColor="text1"/>
          <w:kern w:val="0"/>
          <w:sz w:val="28"/>
          <w:szCs w:val="28"/>
          <w:shd w:val="clear" w:color="auto" w:fill="FFFFFF"/>
        </w:rPr>
        <w:t>产品质量责任</w:t>
      </w:r>
    </w:p>
    <w:p w14:paraId="58F41538" w14:textId="77777777" w:rsidR="00143A47" w:rsidRPr="00E92223" w:rsidRDefault="00C15462" w:rsidP="00E92223">
      <w:pPr>
        <w:widowControl/>
        <w:numPr>
          <w:ilvl w:val="0"/>
          <w:numId w:val="3"/>
        </w:numPr>
        <w:shd w:val="clear" w:color="auto" w:fill="FFFFFF"/>
        <w:spacing w:line="300" w:lineRule="atLeast"/>
        <w:ind w:leftChars="-100" w:left="-210" w:firstLineChars="100" w:firstLine="280"/>
        <w:jc w:val="left"/>
        <w:rPr>
          <w:rFonts w:ascii="微软雅黑" w:eastAsia="微软雅黑" w:hAnsi="微软雅黑" w:cstheme="majorEastAsia"/>
          <w:color w:val="000000" w:themeColor="text1"/>
          <w:kern w:val="0"/>
          <w:sz w:val="28"/>
          <w:szCs w:val="28"/>
        </w:rPr>
      </w:pPr>
      <w:r w:rsidRPr="00E92223">
        <w:rPr>
          <w:rFonts w:ascii="微软雅黑" w:eastAsia="微软雅黑" w:hAnsi="微软雅黑" w:cstheme="majorEastAsia" w:hint="eastAsia"/>
          <w:b/>
          <w:bCs/>
          <w:color w:val="000000" w:themeColor="text1"/>
          <w:kern w:val="0"/>
          <w:sz w:val="28"/>
          <w:szCs w:val="28"/>
        </w:rPr>
        <w:t>产品质量承诺</w:t>
      </w:r>
    </w:p>
    <w:p w14:paraId="26DEEF5F" w14:textId="77777777" w:rsidR="00143A47" w:rsidRPr="00E92223" w:rsidRDefault="00C15462">
      <w:pPr>
        <w:widowControl/>
        <w:shd w:val="clear" w:color="auto" w:fill="FFFFFF"/>
        <w:spacing w:line="300" w:lineRule="atLeast"/>
        <w:ind w:leftChars="-100" w:left="-210" w:firstLineChars="200" w:firstLine="560"/>
        <w:jc w:val="left"/>
        <w:rPr>
          <w:rFonts w:ascii="微软雅黑" w:eastAsia="微软雅黑" w:hAnsi="微软雅黑" w:cs="宋体"/>
          <w:color w:val="000000" w:themeColor="text1"/>
          <w:kern w:val="0"/>
          <w:sz w:val="27"/>
          <w:szCs w:val="27"/>
          <w:shd w:val="clear" w:color="auto" w:fill="FFFFFF"/>
        </w:rPr>
      </w:pPr>
      <w:r w:rsidRPr="00E92223">
        <w:rPr>
          <w:rFonts w:ascii="微软雅黑" w:eastAsia="微软雅黑" w:hAnsi="微软雅黑" w:cstheme="majorEastAsia" w:hint="eastAsia"/>
          <w:color w:val="000000" w:themeColor="text1"/>
          <w:kern w:val="0"/>
          <w:sz w:val="28"/>
          <w:szCs w:val="28"/>
        </w:rPr>
        <w:t>以“</w:t>
      </w:r>
      <w:r w:rsidR="006D189D" w:rsidRPr="00E92223">
        <w:rPr>
          <w:rFonts w:ascii="微软雅黑" w:eastAsia="微软雅黑" w:hAnsi="微软雅黑" w:hint="eastAsia"/>
          <w:color w:val="000000" w:themeColor="text1"/>
          <w:kern w:val="0"/>
          <w:sz w:val="28"/>
          <w:szCs w:val="28"/>
        </w:rPr>
        <w:t>客检一次通过率 95%以上、订单交期达成率 98.9%以上、进料检验一次合格率 95%以上、采购交期达成率 96%以上</w:t>
      </w:r>
      <w:r w:rsidRPr="00E92223">
        <w:rPr>
          <w:rFonts w:ascii="微软雅黑" w:eastAsia="微软雅黑" w:hAnsi="微软雅黑" w:cstheme="majorEastAsia" w:hint="eastAsia"/>
          <w:color w:val="000000" w:themeColor="text1"/>
          <w:kern w:val="0"/>
          <w:sz w:val="28"/>
          <w:szCs w:val="28"/>
        </w:rPr>
        <w:t>”为目标推动公司质量管理。公司每年对质量管理职责、生产资源提供、人力</w:t>
      </w:r>
      <w:r w:rsidRPr="00E92223">
        <w:rPr>
          <w:rFonts w:ascii="微软雅黑" w:eastAsia="微软雅黑" w:hAnsi="微软雅黑" w:cstheme="majorEastAsia" w:hint="eastAsia"/>
          <w:color w:val="000000" w:themeColor="text1"/>
          <w:kern w:val="0"/>
          <w:sz w:val="28"/>
          <w:szCs w:val="28"/>
        </w:rPr>
        <w:lastRenderedPageBreak/>
        <w:t>资源要求、技术文件管理、过程质量管理、产品质量检验、安全防护和其他要求进行全面自查、整改，并持续改进。</w:t>
      </w:r>
      <w:r w:rsidRPr="00E92223">
        <w:rPr>
          <w:rFonts w:ascii="微软雅黑" w:eastAsia="微软雅黑" w:hAnsi="微软雅黑" w:cs="宋体" w:hint="eastAsia"/>
          <w:color w:val="000000" w:themeColor="text1"/>
          <w:kern w:val="0"/>
          <w:sz w:val="27"/>
          <w:szCs w:val="27"/>
          <w:shd w:val="clear" w:color="auto" w:fill="FFFFFF"/>
        </w:rPr>
        <w:t>为构建诚信经营、公平竞争的市场环境加强质量诚信体系建设，切实保证产品质量，维护消费者的合法权益，推动建设“质量兴企”作如下承诺：</w:t>
      </w:r>
    </w:p>
    <w:p w14:paraId="5191C3D0" w14:textId="77777777" w:rsidR="00143A47" w:rsidRPr="00E92223" w:rsidRDefault="00C15462">
      <w:pPr>
        <w:widowControl/>
        <w:shd w:val="clear" w:color="auto" w:fill="FFFFFF"/>
        <w:spacing w:line="300" w:lineRule="atLeast"/>
        <w:ind w:leftChars="-100" w:left="-210"/>
        <w:jc w:val="left"/>
        <w:rPr>
          <w:rFonts w:ascii="微软雅黑" w:eastAsia="微软雅黑" w:hAnsi="微软雅黑" w:cs="宋体"/>
          <w:color w:val="000000" w:themeColor="text1"/>
          <w:kern w:val="0"/>
          <w:sz w:val="27"/>
          <w:szCs w:val="27"/>
          <w:shd w:val="clear" w:color="auto" w:fill="FFFFFF"/>
        </w:rPr>
      </w:pPr>
      <w:r w:rsidRPr="00E92223">
        <w:rPr>
          <w:rFonts w:ascii="微软雅黑" w:eastAsia="微软雅黑" w:hAnsi="微软雅黑" w:cs="宋体" w:hint="eastAsia"/>
          <w:color w:val="000000" w:themeColor="text1"/>
          <w:kern w:val="0"/>
          <w:sz w:val="27"/>
          <w:szCs w:val="27"/>
          <w:shd w:val="clear" w:color="auto" w:fill="FFFFFF"/>
        </w:rPr>
        <w:t>1、牢固树立“质量第一”的思想，不断加强质量意识和社会责任意识，保证和提高产品质量，落实企业质量主体责任，增强消费者消费的信心。</w:t>
      </w:r>
    </w:p>
    <w:p w14:paraId="6011D428" w14:textId="77777777" w:rsidR="00143A47" w:rsidRPr="00E92223" w:rsidRDefault="00C15462">
      <w:pPr>
        <w:widowControl/>
        <w:shd w:val="clear" w:color="auto" w:fill="FFFFFF"/>
        <w:spacing w:line="300" w:lineRule="atLeast"/>
        <w:ind w:leftChars="-100" w:left="-210"/>
        <w:jc w:val="left"/>
        <w:rPr>
          <w:rFonts w:ascii="微软雅黑" w:eastAsia="微软雅黑" w:hAnsi="微软雅黑" w:cs="宋体"/>
          <w:color w:val="000000" w:themeColor="text1"/>
          <w:kern w:val="0"/>
          <w:sz w:val="27"/>
          <w:szCs w:val="27"/>
          <w:shd w:val="clear" w:color="auto" w:fill="FFFFFF"/>
        </w:rPr>
      </w:pPr>
      <w:r w:rsidRPr="00E92223">
        <w:rPr>
          <w:rFonts w:ascii="微软雅黑" w:eastAsia="微软雅黑" w:hAnsi="微软雅黑" w:cs="宋体" w:hint="eastAsia"/>
          <w:color w:val="000000" w:themeColor="text1"/>
          <w:kern w:val="0"/>
          <w:sz w:val="27"/>
          <w:szCs w:val="27"/>
          <w:shd w:val="clear" w:color="auto" w:fill="FFFFFF"/>
        </w:rPr>
        <w:t>2、加强全员、全过程、全方位的质量管理，推行先进质量管理方法，完善计量保证体系、标准化体系和质量保证体系，严格控制原材料、生产过程、产品出厂和储运销售过程的质量控制。</w:t>
      </w:r>
    </w:p>
    <w:p w14:paraId="2704FB51" w14:textId="77777777" w:rsidR="00143A47" w:rsidRPr="00E92223" w:rsidRDefault="00C15462">
      <w:pPr>
        <w:widowControl/>
        <w:shd w:val="clear" w:color="auto" w:fill="FFFFFF"/>
        <w:spacing w:line="300" w:lineRule="atLeast"/>
        <w:ind w:leftChars="-100" w:left="-210"/>
        <w:jc w:val="left"/>
        <w:rPr>
          <w:rFonts w:ascii="微软雅黑" w:eastAsia="微软雅黑" w:hAnsi="微软雅黑" w:cs="宋体"/>
          <w:color w:val="000000" w:themeColor="text1"/>
          <w:kern w:val="0"/>
          <w:sz w:val="27"/>
          <w:szCs w:val="27"/>
          <w:shd w:val="clear" w:color="auto" w:fill="FFFFFF"/>
        </w:rPr>
      </w:pPr>
      <w:r w:rsidRPr="00E92223">
        <w:rPr>
          <w:rFonts w:ascii="微软雅黑" w:eastAsia="微软雅黑" w:hAnsi="微软雅黑" w:cs="宋体" w:hint="eastAsia"/>
          <w:color w:val="000000" w:themeColor="text1"/>
          <w:kern w:val="0"/>
          <w:sz w:val="27"/>
          <w:szCs w:val="27"/>
          <w:shd w:val="clear" w:color="auto" w:fill="FFFFFF"/>
        </w:rPr>
        <w:t xml:space="preserve"> 3、建立质量安全事故主动报告制度，严格落实质量安全责任追究制度，完善产品质量追溯体系，及时解决消费者的质量投诉，自觉履行质量召回、“三包”等服务承诺。</w:t>
      </w:r>
    </w:p>
    <w:p w14:paraId="052A24C7" w14:textId="77777777" w:rsidR="00143A47" w:rsidRPr="00E92223" w:rsidRDefault="00C15462" w:rsidP="00522C24">
      <w:pPr>
        <w:widowControl/>
        <w:shd w:val="clear" w:color="auto" w:fill="FFFFFF"/>
        <w:spacing w:line="300" w:lineRule="atLeast"/>
        <w:jc w:val="left"/>
        <w:rPr>
          <w:rFonts w:ascii="微软雅黑" w:eastAsia="微软雅黑" w:hAnsi="微软雅黑" w:cs="宋体"/>
          <w:b/>
          <w:bCs/>
          <w:color w:val="000000" w:themeColor="text1"/>
          <w:kern w:val="0"/>
          <w:sz w:val="28"/>
          <w:szCs w:val="28"/>
          <w:shd w:val="clear" w:color="auto" w:fill="FFFFFF"/>
        </w:rPr>
      </w:pPr>
      <w:r w:rsidRPr="00E92223">
        <w:rPr>
          <w:rFonts w:ascii="微软雅黑" w:eastAsia="微软雅黑" w:hAnsi="微软雅黑" w:cs="宋体" w:hint="eastAsia"/>
          <w:b/>
          <w:bCs/>
          <w:color w:val="000000" w:themeColor="text1"/>
          <w:kern w:val="0"/>
          <w:sz w:val="28"/>
          <w:szCs w:val="28"/>
          <w:shd w:val="clear" w:color="auto" w:fill="FFFFFF"/>
        </w:rPr>
        <w:t>（二）产品售后服务承诺</w:t>
      </w:r>
    </w:p>
    <w:p w14:paraId="3CD18B4F" w14:textId="77777777" w:rsidR="00143A47" w:rsidRPr="00E92223" w:rsidRDefault="00C15462">
      <w:pPr>
        <w:widowControl/>
        <w:shd w:val="clear" w:color="auto" w:fill="FFFFFF"/>
        <w:spacing w:line="300" w:lineRule="atLeast"/>
        <w:ind w:leftChars="-100" w:left="-210" w:firstLineChars="200" w:firstLine="560"/>
        <w:jc w:val="left"/>
        <w:rPr>
          <w:rFonts w:ascii="微软雅黑" w:eastAsia="微软雅黑" w:hAnsi="微软雅黑" w:cstheme="majorEastAsia"/>
          <w:color w:val="000000" w:themeColor="text1"/>
          <w:kern w:val="0"/>
          <w:sz w:val="28"/>
          <w:szCs w:val="28"/>
        </w:rPr>
      </w:pPr>
      <w:r w:rsidRPr="00E92223">
        <w:rPr>
          <w:rFonts w:ascii="微软雅黑" w:eastAsia="微软雅黑" w:hAnsi="微软雅黑" w:cstheme="majorEastAsia" w:hint="eastAsia"/>
          <w:color w:val="000000" w:themeColor="text1"/>
          <w:kern w:val="0"/>
          <w:sz w:val="28"/>
          <w:szCs w:val="28"/>
        </w:rPr>
        <w:t>为履行企业质量主体责任，以维护顾客利益，我们扎实开展产品售后服务，售后人员应按要求完成售后服务及产品质量信息反馈工作并进行定期回访，对售后服务反馈信息中的服务质量投诉和产品质量投诉，部门负责人应立即做出响应，并组织协调，积极解决服务质量和产品质量问题。迄今为止，尚未出现因产品质量问题出现赔偿、纠纷，客户满意度较高。</w:t>
      </w:r>
    </w:p>
    <w:p w14:paraId="4DDA2533" w14:textId="77777777" w:rsidR="00143A47" w:rsidRPr="00E92223" w:rsidRDefault="00C15462">
      <w:pPr>
        <w:widowControl/>
        <w:shd w:val="clear" w:color="auto" w:fill="FFFFFF"/>
        <w:spacing w:line="300" w:lineRule="atLeast"/>
        <w:ind w:leftChars="-100" w:left="-210"/>
        <w:jc w:val="left"/>
        <w:rPr>
          <w:rFonts w:ascii="微软雅黑" w:eastAsia="微软雅黑" w:hAnsi="微软雅黑" w:cs="宋体"/>
          <w:color w:val="000000" w:themeColor="text1"/>
          <w:sz w:val="28"/>
          <w:szCs w:val="28"/>
        </w:rPr>
      </w:pPr>
      <w:r w:rsidRPr="00E92223">
        <w:rPr>
          <w:rFonts w:ascii="微软雅黑" w:eastAsia="微软雅黑" w:hAnsi="微软雅黑" w:cs="宋体" w:hint="eastAsia"/>
          <w:color w:val="000000" w:themeColor="text1"/>
          <w:kern w:val="0"/>
          <w:sz w:val="28"/>
          <w:szCs w:val="28"/>
          <w:shd w:val="clear" w:color="auto" w:fill="FFFFFF"/>
        </w:rPr>
        <w:t> （三）</w:t>
      </w:r>
      <w:r w:rsidRPr="00E92223">
        <w:rPr>
          <w:rFonts w:ascii="微软雅黑" w:eastAsia="微软雅黑" w:hAnsi="微软雅黑" w:cs="宋体" w:hint="eastAsia"/>
          <w:b/>
          <w:color w:val="000000" w:themeColor="text1"/>
          <w:kern w:val="0"/>
          <w:sz w:val="28"/>
          <w:szCs w:val="28"/>
          <w:shd w:val="clear" w:color="auto" w:fill="FFFFFF"/>
        </w:rPr>
        <w:t>重大质量应急处理</w:t>
      </w:r>
    </w:p>
    <w:p w14:paraId="44D1E4A7" w14:textId="77777777" w:rsidR="00143A47" w:rsidRPr="00E92223" w:rsidRDefault="00C15462" w:rsidP="00EA06C0">
      <w:pPr>
        <w:widowControl/>
        <w:shd w:val="clear" w:color="auto" w:fill="FFFFFF"/>
        <w:spacing w:line="300" w:lineRule="atLeast"/>
        <w:ind w:leftChars="-100" w:left="-210"/>
        <w:jc w:val="left"/>
        <w:rPr>
          <w:rFonts w:ascii="微软雅黑" w:eastAsia="微软雅黑" w:hAnsi="微软雅黑" w:cs="宋体"/>
          <w:color w:val="000000" w:themeColor="text1"/>
          <w:kern w:val="0"/>
          <w:sz w:val="28"/>
          <w:szCs w:val="28"/>
          <w:shd w:val="clear" w:color="auto" w:fill="FFFFFF"/>
        </w:rPr>
      </w:pPr>
      <w:r w:rsidRPr="00E92223">
        <w:rPr>
          <w:rFonts w:ascii="微软雅黑" w:eastAsia="微软雅黑" w:hAnsi="微软雅黑" w:cs="宋体" w:hint="eastAsia"/>
          <w:color w:val="000000" w:themeColor="text1"/>
          <w:kern w:val="0"/>
          <w:sz w:val="28"/>
          <w:szCs w:val="28"/>
          <w:shd w:val="clear" w:color="auto" w:fill="FFFFFF"/>
        </w:rPr>
        <w:t xml:space="preserve">     </w:t>
      </w:r>
      <w:r w:rsidR="00EA06C0" w:rsidRPr="00E92223">
        <w:rPr>
          <w:rFonts w:ascii="微软雅黑" w:eastAsia="微软雅黑" w:hAnsi="微软雅黑" w:cs="宋体" w:hint="eastAsia"/>
          <w:color w:val="000000" w:themeColor="text1"/>
          <w:kern w:val="0"/>
          <w:sz w:val="28"/>
          <w:szCs w:val="28"/>
          <w:shd w:val="clear" w:color="auto" w:fill="FFFFFF"/>
        </w:rPr>
        <w:t>质量</w:t>
      </w:r>
      <w:r w:rsidRPr="00E92223">
        <w:rPr>
          <w:rFonts w:ascii="微软雅黑" w:eastAsia="微软雅黑" w:hAnsi="微软雅黑" w:cs="宋体" w:hint="eastAsia"/>
          <w:color w:val="000000" w:themeColor="text1"/>
          <w:kern w:val="0"/>
          <w:sz w:val="28"/>
          <w:szCs w:val="28"/>
          <w:shd w:val="clear" w:color="auto" w:fill="FFFFFF"/>
        </w:rPr>
        <w:t>部以《</w:t>
      </w:r>
      <w:r w:rsidR="00EA06C0" w:rsidRPr="00E92223">
        <w:rPr>
          <w:rFonts w:ascii="微软雅黑" w:eastAsia="微软雅黑" w:hAnsi="微软雅黑" w:cs="宋体" w:hint="eastAsia"/>
          <w:color w:val="000000" w:themeColor="text1"/>
          <w:kern w:val="0"/>
          <w:sz w:val="28"/>
          <w:szCs w:val="28"/>
          <w:shd w:val="clear" w:color="auto" w:fill="FFFFFF"/>
        </w:rPr>
        <w:t>不合格报告</w:t>
      </w:r>
      <w:r w:rsidRPr="00E92223">
        <w:rPr>
          <w:rFonts w:ascii="微软雅黑" w:eastAsia="微软雅黑" w:hAnsi="微软雅黑" w:cs="宋体" w:hint="eastAsia"/>
          <w:color w:val="000000" w:themeColor="text1"/>
          <w:kern w:val="0"/>
          <w:sz w:val="28"/>
          <w:szCs w:val="28"/>
          <w:shd w:val="clear" w:color="auto" w:fill="FFFFFF"/>
        </w:rPr>
        <w:t>》</w:t>
      </w:r>
      <w:r w:rsidR="00EA06C0" w:rsidRPr="00E92223">
        <w:rPr>
          <w:rFonts w:ascii="微软雅黑" w:eastAsia="微软雅黑" w:hAnsi="微软雅黑" w:cs="宋体" w:hint="eastAsia"/>
          <w:color w:val="000000" w:themeColor="text1"/>
          <w:kern w:val="0"/>
          <w:sz w:val="28"/>
          <w:szCs w:val="28"/>
          <w:shd w:val="clear" w:color="auto" w:fill="FFFFFF"/>
        </w:rPr>
        <w:t>的</w:t>
      </w:r>
      <w:r w:rsidRPr="00E92223">
        <w:rPr>
          <w:rFonts w:ascii="微软雅黑" w:eastAsia="微软雅黑" w:hAnsi="微软雅黑" w:cs="宋体" w:hint="eastAsia"/>
          <w:color w:val="000000" w:themeColor="text1"/>
          <w:kern w:val="0"/>
          <w:sz w:val="28"/>
          <w:szCs w:val="28"/>
          <w:shd w:val="clear" w:color="auto" w:fill="FFFFFF"/>
        </w:rPr>
        <w:t>形式书面通知责任部门，同时由公司组织相关部门，对事故进行认真分析，找出原因，采取补救及预防措</w:t>
      </w:r>
      <w:r w:rsidRPr="00E92223">
        <w:rPr>
          <w:rFonts w:ascii="微软雅黑" w:eastAsia="微软雅黑" w:hAnsi="微软雅黑" w:cs="宋体" w:hint="eastAsia"/>
          <w:color w:val="000000" w:themeColor="text1"/>
          <w:kern w:val="0"/>
          <w:sz w:val="28"/>
          <w:szCs w:val="28"/>
          <w:shd w:val="clear" w:color="auto" w:fill="FFFFFF"/>
        </w:rPr>
        <w:lastRenderedPageBreak/>
        <w:t>施，并进行责任追究和处理，杜绝事故再次发生，并及时将事故原因及处理方案反馈给</w:t>
      </w:r>
      <w:r w:rsidR="00EA06C0" w:rsidRPr="00E92223">
        <w:rPr>
          <w:rFonts w:ascii="微软雅黑" w:eastAsia="微软雅黑" w:hAnsi="微软雅黑" w:cs="宋体" w:hint="eastAsia"/>
          <w:color w:val="000000" w:themeColor="text1"/>
          <w:kern w:val="0"/>
          <w:sz w:val="28"/>
          <w:szCs w:val="28"/>
          <w:shd w:val="clear" w:color="auto" w:fill="FFFFFF"/>
        </w:rPr>
        <w:t>质量部</w:t>
      </w:r>
      <w:r w:rsidRPr="00E92223">
        <w:rPr>
          <w:rFonts w:ascii="微软雅黑" w:eastAsia="微软雅黑" w:hAnsi="微软雅黑" w:cs="宋体" w:hint="eastAsia"/>
          <w:color w:val="000000" w:themeColor="text1"/>
          <w:kern w:val="0"/>
          <w:sz w:val="28"/>
          <w:szCs w:val="28"/>
          <w:shd w:val="clear" w:color="auto" w:fill="FFFFFF"/>
        </w:rPr>
        <w:t>，</w:t>
      </w:r>
      <w:r w:rsidR="00EA06C0" w:rsidRPr="00E92223">
        <w:rPr>
          <w:rFonts w:ascii="微软雅黑" w:eastAsia="微软雅黑" w:hAnsi="微软雅黑" w:cs="宋体" w:hint="eastAsia"/>
          <w:color w:val="000000" w:themeColor="text1"/>
          <w:kern w:val="0"/>
          <w:sz w:val="28"/>
          <w:szCs w:val="28"/>
          <w:shd w:val="clear" w:color="auto" w:fill="FFFFFF"/>
        </w:rPr>
        <w:t>质量部</w:t>
      </w:r>
      <w:r w:rsidRPr="00E92223">
        <w:rPr>
          <w:rFonts w:ascii="微软雅黑" w:eastAsia="微软雅黑" w:hAnsi="微软雅黑" w:cs="宋体" w:hint="eastAsia"/>
          <w:color w:val="000000" w:themeColor="text1"/>
          <w:kern w:val="0"/>
          <w:sz w:val="28"/>
          <w:szCs w:val="28"/>
          <w:shd w:val="clear" w:color="auto" w:fill="FFFFFF"/>
        </w:rPr>
        <w:t>验证其结果，并报公司分管领导审批。同时向上级主管部门</w:t>
      </w:r>
      <w:proofErr w:type="gramStart"/>
      <w:r w:rsidRPr="00E92223">
        <w:rPr>
          <w:rFonts w:ascii="微软雅黑" w:eastAsia="微软雅黑" w:hAnsi="微软雅黑" w:cs="宋体" w:hint="eastAsia"/>
          <w:color w:val="000000" w:themeColor="text1"/>
          <w:kern w:val="0"/>
          <w:sz w:val="28"/>
          <w:szCs w:val="28"/>
          <w:shd w:val="clear" w:color="auto" w:fill="FFFFFF"/>
        </w:rPr>
        <w:t>作出</w:t>
      </w:r>
      <w:proofErr w:type="gramEnd"/>
      <w:r w:rsidRPr="00E92223">
        <w:rPr>
          <w:rFonts w:ascii="微软雅黑" w:eastAsia="微软雅黑" w:hAnsi="微软雅黑" w:cs="宋体" w:hint="eastAsia"/>
          <w:color w:val="000000" w:themeColor="text1"/>
          <w:kern w:val="0"/>
          <w:sz w:val="28"/>
          <w:szCs w:val="28"/>
          <w:shd w:val="clear" w:color="auto" w:fill="FFFFFF"/>
        </w:rPr>
        <w:t>书面检查报告，并追究相关领导和责任者的责任，严肃处理。</w:t>
      </w:r>
    </w:p>
    <w:p w14:paraId="433DAD50" w14:textId="77777777" w:rsidR="00800F64" w:rsidRDefault="00C15462">
      <w:pPr>
        <w:widowControl/>
        <w:shd w:val="clear" w:color="auto" w:fill="FFFFFF"/>
        <w:spacing w:line="300" w:lineRule="atLeast"/>
        <w:ind w:leftChars="-100" w:left="-210"/>
        <w:jc w:val="left"/>
        <w:rPr>
          <w:rFonts w:ascii="宋体" w:hAnsi="宋体" w:cs="宋体"/>
          <w:b/>
          <w:color w:val="000000" w:themeColor="text1"/>
          <w:kern w:val="0"/>
          <w:sz w:val="28"/>
          <w:szCs w:val="28"/>
          <w:shd w:val="clear" w:color="auto" w:fill="FFFFFF"/>
        </w:rPr>
      </w:pPr>
      <w:r w:rsidRPr="00250025">
        <w:rPr>
          <w:rFonts w:ascii="宋体" w:hAnsi="宋体" w:cs="宋体" w:hint="eastAsia"/>
          <w:b/>
          <w:color w:val="000000" w:themeColor="text1"/>
          <w:kern w:val="0"/>
          <w:sz w:val="28"/>
          <w:szCs w:val="28"/>
          <w:shd w:val="clear" w:color="auto" w:fill="FFFFFF"/>
        </w:rPr>
        <w:t xml:space="preserve">                   </w:t>
      </w:r>
    </w:p>
    <w:p w14:paraId="302EBD51" w14:textId="77777777" w:rsidR="00800F64" w:rsidRDefault="00800F64" w:rsidP="00E92223">
      <w:pPr>
        <w:widowControl/>
        <w:shd w:val="clear" w:color="auto" w:fill="FFFFFF"/>
        <w:spacing w:line="300" w:lineRule="atLeast"/>
        <w:jc w:val="left"/>
        <w:rPr>
          <w:rFonts w:ascii="宋体" w:hAnsi="宋体" w:cs="宋体"/>
          <w:b/>
          <w:color w:val="000000" w:themeColor="text1"/>
          <w:kern w:val="0"/>
          <w:sz w:val="28"/>
          <w:szCs w:val="28"/>
          <w:shd w:val="clear" w:color="auto" w:fill="FFFFFF"/>
        </w:rPr>
      </w:pPr>
    </w:p>
    <w:p w14:paraId="0C218B72" w14:textId="77777777" w:rsidR="00800F64" w:rsidRDefault="00800F64">
      <w:pPr>
        <w:widowControl/>
        <w:shd w:val="clear" w:color="auto" w:fill="FFFFFF"/>
        <w:spacing w:line="300" w:lineRule="atLeast"/>
        <w:ind w:leftChars="-100" w:left="-210"/>
        <w:jc w:val="left"/>
        <w:rPr>
          <w:rFonts w:ascii="宋体" w:hAnsi="宋体" w:cs="宋体"/>
          <w:b/>
          <w:color w:val="000000" w:themeColor="text1"/>
          <w:kern w:val="0"/>
          <w:sz w:val="28"/>
          <w:szCs w:val="28"/>
          <w:shd w:val="clear" w:color="auto" w:fill="FFFFFF"/>
        </w:rPr>
      </w:pPr>
    </w:p>
    <w:p w14:paraId="7DEF3EAC" w14:textId="77777777" w:rsidR="00800F64" w:rsidRDefault="00800F64">
      <w:pPr>
        <w:widowControl/>
        <w:shd w:val="clear" w:color="auto" w:fill="FFFFFF"/>
        <w:spacing w:line="300" w:lineRule="atLeast"/>
        <w:ind w:leftChars="-100" w:left="-210"/>
        <w:jc w:val="left"/>
        <w:rPr>
          <w:rFonts w:ascii="宋体" w:hAnsi="宋体" w:cs="宋体"/>
          <w:b/>
          <w:color w:val="000000" w:themeColor="text1"/>
          <w:kern w:val="0"/>
          <w:sz w:val="28"/>
          <w:szCs w:val="28"/>
          <w:shd w:val="clear" w:color="auto" w:fill="FFFFFF"/>
        </w:rPr>
      </w:pPr>
    </w:p>
    <w:p w14:paraId="5E443768" w14:textId="77777777" w:rsidR="00800F64" w:rsidRDefault="00800F64">
      <w:pPr>
        <w:widowControl/>
        <w:shd w:val="clear" w:color="auto" w:fill="FFFFFF"/>
        <w:spacing w:line="300" w:lineRule="atLeast"/>
        <w:ind w:leftChars="-100" w:left="-210"/>
        <w:jc w:val="left"/>
        <w:rPr>
          <w:rFonts w:ascii="宋体" w:hAnsi="宋体" w:cs="宋体"/>
          <w:b/>
          <w:color w:val="000000" w:themeColor="text1"/>
          <w:kern w:val="0"/>
          <w:sz w:val="28"/>
          <w:szCs w:val="28"/>
          <w:shd w:val="clear" w:color="auto" w:fill="FFFFFF"/>
        </w:rPr>
      </w:pPr>
    </w:p>
    <w:p w14:paraId="7A0E7269" w14:textId="77777777" w:rsidR="00800F64" w:rsidRDefault="00800F64">
      <w:pPr>
        <w:widowControl/>
        <w:shd w:val="clear" w:color="auto" w:fill="FFFFFF"/>
        <w:spacing w:line="300" w:lineRule="atLeast"/>
        <w:ind w:leftChars="-100" w:left="-210"/>
        <w:jc w:val="left"/>
        <w:rPr>
          <w:rFonts w:ascii="宋体" w:hAnsi="宋体" w:cs="宋体"/>
          <w:b/>
          <w:color w:val="000000" w:themeColor="text1"/>
          <w:kern w:val="0"/>
          <w:sz w:val="28"/>
          <w:szCs w:val="28"/>
          <w:shd w:val="clear" w:color="auto" w:fill="FFFFFF"/>
        </w:rPr>
      </w:pPr>
    </w:p>
    <w:p w14:paraId="174819FD" w14:textId="77777777" w:rsidR="00800F64" w:rsidRDefault="00800F64">
      <w:pPr>
        <w:widowControl/>
        <w:shd w:val="clear" w:color="auto" w:fill="FFFFFF"/>
        <w:spacing w:line="300" w:lineRule="atLeast"/>
        <w:ind w:leftChars="-100" w:left="-210"/>
        <w:jc w:val="left"/>
        <w:rPr>
          <w:rFonts w:ascii="宋体" w:hAnsi="宋体" w:cs="宋体"/>
          <w:b/>
          <w:color w:val="000000" w:themeColor="text1"/>
          <w:kern w:val="0"/>
          <w:sz w:val="28"/>
          <w:szCs w:val="28"/>
          <w:shd w:val="clear" w:color="auto" w:fill="FFFFFF"/>
        </w:rPr>
      </w:pPr>
    </w:p>
    <w:p w14:paraId="4419AB7E" w14:textId="77777777" w:rsidR="00895299" w:rsidRDefault="00895299">
      <w:pPr>
        <w:widowControl/>
        <w:shd w:val="clear" w:color="auto" w:fill="FFFFFF"/>
        <w:spacing w:line="300" w:lineRule="atLeast"/>
        <w:ind w:leftChars="-100" w:left="-210"/>
        <w:jc w:val="left"/>
        <w:rPr>
          <w:rFonts w:ascii="宋体" w:hAnsi="宋体" w:cs="宋体"/>
          <w:b/>
          <w:color w:val="000000" w:themeColor="text1"/>
          <w:kern w:val="0"/>
          <w:sz w:val="28"/>
          <w:szCs w:val="28"/>
          <w:shd w:val="clear" w:color="auto" w:fill="FFFFFF"/>
        </w:rPr>
      </w:pPr>
    </w:p>
    <w:p w14:paraId="27D4DD89" w14:textId="77777777" w:rsidR="00895299" w:rsidRDefault="00895299">
      <w:pPr>
        <w:widowControl/>
        <w:shd w:val="clear" w:color="auto" w:fill="FFFFFF"/>
        <w:spacing w:line="300" w:lineRule="atLeast"/>
        <w:ind w:leftChars="-100" w:left="-210"/>
        <w:jc w:val="left"/>
        <w:rPr>
          <w:rFonts w:ascii="宋体" w:hAnsi="宋体" w:cs="宋体"/>
          <w:b/>
          <w:color w:val="000000" w:themeColor="text1"/>
          <w:kern w:val="0"/>
          <w:sz w:val="28"/>
          <w:szCs w:val="28"/>
          <w:shd w:val="clear" w:color="auto" w:fill="FFFFFF"/>
        </w:rPr>
      </w:pPr>
    </w:p>
    <w:p w14:paraId="2C43A5AA" w14:textId="77777777" w:rsidR="00895299" w:rsidRDefault="00895299">
      <w:pPr>
        <w:widowControl/>
        <w:shd w:val="clear" w:color="auto" w:fill="FFFFFF"/>
        <w:spacing w:line="300" w:lineRule="atLeast"/>
        <w:ind w:leftChars="-100" w:left="-210"/>
        <w:jc w:val="left"/>
        <w:rPr>
          <w:rFonts w:ascii="宋体" w:hAnsi="宋体" w:cs="宋体"/>
          <w:b/>
          <w:color w:val="000000" w:themeColor="text1"/>
          <w:kern w:val="0"/>
          <w:sz w:val="28"/>
          <w:szCs w:val="28"/>
          <w:shd w:val="clear" w:color="auto" w:fill="FFFFFF"/>
        </w:rPr>
      </w:pPr>
    </w:p>
    <w:p w14:paraId="3A373CE1" w14:textId="77777777" w:rsidR="00800F64" w:rsidRDefault="00800F64" w:rsidP="00800F64">
      <w:pPr>
        <w:widowControl/>
        <w:shd w:val="clear" w:color="auto" w:fill="FFFFFF"/>
        <w:spacing w:line="300" w:lineRule="atLeast"/>
        <w:ind w:leftChars="-100" w:left="-210"/>
        <w:jc w:val="center"/>
        <w:rPr>
          <w:rFonts w:ascii="宋体" w:hAnsi="宋体" w:cs="宋体"/>
          <w:b/>
          <w:color w:val="000000" w:themeColor="text1"/>
          <w:kern w:val="0"/>
          <w:sz w:val="28"/>
          <w:szCs w:val="28"/>
          <w:shd w:val="clear" w:color="auto" w:fill="FFFFFF"/>
        </w:rPr>
      </w:pPr>
    </w:p>
    <w:p w14:paraId="74276092" w14:textId="77777777" w:rsidR="00143A47" w:rsidRPr="00E92223" w:rsidRDefault="00C15462" w:rsidP="00800F64">
      <w:pPr>
        <w:widowControl/>
        <w:shd w:val="clear" w:color="auto" w:fill="FFFFFF"/>
        <w:spacing w:line="300" w:lineRule="atLeast"/>
        <w:ind w:leftChars="-100" w:left="-210"/>
        <w:jc w:val="center"/>
        <w:rPr>
          <w:rFonts w:ascii="微软雅黑" w:eastAsia="微软雅黑" w:hAnsi="微软雅黑" w:cs="宋体"/>
          <w:b/>
          <w:color w:val="000000" w:themeColor="text1"/>
          <w:kern w:val="0"/>
          <w:sz w:val="28"/>
          <w:szCs w:val="28"/>
          <w:shd w:val="clear" w:color="auto" w:fill="FFFFFF"/>
        </w:rPr>
      </w:pPr>
      <w:r w:rsidRPr="00E92223">
        <w:rPr>
          <w:rFonts w:ascii="微软雅黑" w:eastAsia="微软雅黑" w:hAnsi="微软雅黑" w:cs="宋体" w:hint="eastAsia"/>
          <w:b/>
          <w:color w:val="000000" w:themeColor="text1"/>
          <w:kern w:val="0"/>
          <w:sz w:val="28"/>
          <w:szCs w:val="28"/>
          <w:shd w:val="clear" w:color="auto" w:fill="FFFFFF"/>
        </w:rPr>
        <w:t>第三部分  结束语</w:t>
      </w:r>
    </w:p>
    <w:p w14:paraId="25B0C344" w14:textId="77777777" w:rsidR="00800F64" w:rsidRPr="00E92223" w:rsidRDefault="00800F64" w:rsidP="00800F64">
      <w:pPr>
        <w:widowControl/>
        <w:shd w:val="clear" w:color="auto" w:fill="FFFFFF"/>
        <w:spacing w:line="300" w:lineRule="atLeast"/>
        <w:ind w:leftChars="-100" w:left="-210"/>
        <w:jc w:val="center"/>
        <w:rPr>
          <w:rFonts w:ascii="微软雅黑" w:eastAsia="微软雅黑" w:hAnsi="微软雅黑" w:cs="宋体"/>
          <w:color w:val="000000" w:themeColor="text1"/>
          <w:sz w:val="28"/>
          <w:szCs w:val="28"/>
        </w:rPr>
      </w:pPr>
    </w:p>
    <w:p w14:paraId="093FD5DB" w14:textId="77777777" w:rsidR="00143A47" w:rsidRPr="00E92223" w:rsidRDefault="00C15462" w:rsidP="00BB6C49">
      <w:pPr>
        <w:widowControl/>
        <w:shd w:val="clear" w:color="auto" w:fill="FFFFFF"/>
        <w:spacing w:line="300" w:lineRule="atLeast"/>
        <w:ind w:leftChars="-100" w:left="-210"/>
        <w:jc w:val="left"/>
        <w:rPr>
          <w:rFonts w:ascii="微软雅黑" w:eastAsia="微软雅黑" w:hAnsi="微软雅黑" w:cs="宋体"/>
          <w:color w:val="000000" w:themeColor="text1"/>
          <w:sz w:val="28"/>
          <w:szCs w:val="28"/>
        </w:rPr>
      </w:pPr>
      <w:r w:rsidRPr="00E92223">
        <w:rPr>
          <w:rFonts w:ascii="微软雅黑" w:eastAsia="微软雅黑" w:hAnsi="微软雅黑" w:cs="宋体" w:hint="eastAsia"/>
          <w:color w:val="000000" w:themeColor="text1"/>
          <w:kern w:val="0"/>
          <w:sz w:val="28"/>
          <w:szCs w:val="28"/>
          <w:shd w:val="clear" w:color="auto" w:fill="FFFFFF"/>
        </w:rPr>
        <w:t> </w:t>
      </w:r>
      <w:r w:rsidR="00BB6C49" w:rsidRPr="00E92223">
        <w:rPr>
          <w:rFonts w:ascii="微软雅黑" w:eastAsia="微软雅黑" w:hAnsi="微软雅黑" w:cs="宋体" w:hint="eastAsia"/>
          <w:color w:val="000000" w:themeColor="text1"/>
          <w:kern w:val="0"/>
          <w:sz w:val="28"/>
          <w:szCs w:val="28"/>
          <w:shd w:val="clear" w:color="auto" w:fill="FFFFFF"/>
        </w:rPr>
        <w:t xml:space="preserve">  </w:t>
      </w:r>
      <w:r w:rsidRPr="00E92223">
        <w:rPr>
          <w:rFonts w:ascii="微软雅黑" w:eastAsia="微软雅黑" w:hAnsi="微软雅黑" w:cs="宋体" w:hint="eastAsia"/>
          <w:color w:val="000000" w:themeColor="text1"/>
          <w:kern w:val="0"/>
          <w:sz w:val="28"/>
          <w:szCs w:val="28"/>
          <w:shd w:val="clear" w:color="auto" w:fill="FFFFFF"/>
        </w:rPr>
        <w:t>质量管理是企业的软实力，信用是企业的根本，也是制约企业发展的根本因素之一，没有一劳永逸的质量，只有持续改进的质量管理系统，良好的信用需要卓越的质量支撑，需要优秀的服务维系，未来公司将以强烈的责任感和高度的使命感来扎实推进质量管理，稳固维系企业信用。以卓越的产品质量占领市场，以良好的信誉留住客户，推</w:t>
      </w:r>
      <w:r w:rsidRPr="00E92223">
        <w:rPr>
          <w:rFonts w:ascii="微软雅黑" w:eastAsia="微软雅黑" w:hAnsi="微软雅黑" w:cs="宋体" w:hint="eastAsia"/>
          <w:color w:val="000000" w:themeColor="text1"/>
          <w:kern w:val="0"/>
          <w:sz w:val="28"/>
          <w:szCs w:val="28"/>
          <w:shd w:val="clear" w:color="auto" w:fill="FFFFFF"/>
        </w:rPr>
        <w:lastRenderedPageBreak/>
        <w:t>进质量管理体系的持续改进和高效运行，全面强化全员维护名牌形象、打造精品的质量意识，将“质量就是生命”、“信用就是根本”的工作理念内化于心，外付诸于行动，通过进一步开展降本增效、管理提升活动，落实在过程质量监管上，不断提高工作责任心和管控力度，为广大客户提供优质产品和服务，坚决履行企业的质量主体责任，以质量为基、信用为本，向质量要效益、促发展，真正达到诚信经营、以质取胜。</w:t>
      </w:r>
    </w:p>
    <w:sectPr w:rsidR="00143A47" w:rsidRPr="00E92223" w:rsidSect="0090587B">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41EE" w14:textId="77777777" w:rsidR="00E252B0" w:rsidRDefault="00E252B0" w:rsidP="007135FF">
      <w:r>
        <w:separator/>
      </w:r>
    </w:p>
  </w:endnote>
  <w:endnote w:type="continuationSeparator" w:id="0">
    <w:p w14:paraId="3922ADA7" w14:textId="77777777" w:rsidR="00E252B0" w:rsidRDefault="00E252B0" w:rsidP="0071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12017"/>
      <w:docPartObj>
        <w:docPartGallery w:val="Page Numbers (Bottom of Page)"/>
        <w:docPartUnique/>
      </w:docPartObj>
    </w:sdtPr>
    <w:sdtEndPr/>
    <w:sdtContent>
      <w:p w14:paraId="24E80226" w14:textId="77777777" w:rsidR="0090587B" w:rsidRDefault="00860176">
        <w:pPr>
          <w:pStyle w:val="a7"/>
          <w:jc w:val="center"/>
        </w:pPr>
        <w:r>
          <w:fldChar w:fldCharType="begin"/>
        </w:r>
        <w:r>
          <w:instrText xml:space="preserve"> PAGE   \* MERGEFORMAT </w:instrText>
        </w:r>
        <w:r>
          <w:fldChar w:fldCharType="separate"/>
        </w:r>
        <w:r w:rsidR="0059759A" w:rsidRPr="0059759A">
          <w:rPr>
            <w:noProof/>
            <w:lang w:val="zh-CN"/>
          </w:rPr>
          <w:t>5</w:t>
        </w:r>
        <w:r>
          <w:rPr>
            <w:noProof/>
            <w:lang w:val="zh-CN"/>
          </w:rPr>
          <w:fldChar w:fldCharType="end"/>
        </w:r>
      </w:p>
    </w:sdtContent>
  </w:sdt>
  <w:p w14:paraId="73A723B3" w14:textId="77777777" w:rsidR="0090587B" w:rsidRDefault="009058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7B58" w14:textId="77777777" w:rsidR="00E252B0" w:rsidRDefault="00E252B0" w:rsidP="007135FF">
      <w:r>
        <w:separator/>
      </w:r>
    </w:p>
  </w:footnote>
  <w:footnote w:type="continuationSeparator" w:id="0">
    <w:p w14:paraId="01208ECD" w14:textId="77777777" w:rsidR="00E252B0" w:rsidRDefault="00E252B0" w:rsidP="00713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6895" w14:textId="77777777" w:rsidR="00D65691" w:rsidRDefault="00D65691" w:rsidP="00D65691">
    <w:pPr>
      <w:pStyle w:val="a5"/>
      <w:jc w:val="left"/>
    </w:pPr>
    <w:r w:rsidRPr="00D65691">
      <w:rPr>
        <w:noProof/>
      </w:rPr>
      <w:drawing>
        <wp:inline distT="0" distB="0" distL="0" distR="0" wp14:anchorId="13D273EB" wp14:editId="0BB5BD04">
          <wp:extent cx="1362075" cy="352425"/>
          <wp:effectExtent l="19050" t="0" r="9525" b="0"/>
          <wp:docPr id="2" name="图片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srcRect/>
                  <a:stretch>
                    <a:fillRect/>
                  </a:stretch>
                </pic:blipFill>
                <pic:spPr bwMode="auto">
                  <a:xfrm>
                    <a:off x="0" y="0"/>
                    <a:ext cx="1362075" cy="352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50E07E"/>
    <w:multiLevelType w:val="singleLevel"/>
    <w:tmpl w:val="F550E07E"/>
    <w:lvl w:ilvl="0">
      <w:start w:val="1"/>
      <w:numFmt w:val="chineseCounting"/>
      <w:suff w:val="nothing"/>
      <w:lvlText w:val="（%1）"/>
      <w:lvlJc w:val="left"/>
      <w:rPr>
        <w:rFonts w:hint="eastAsia"/>
      </w:rPr>
    </w:lvl>
  </w:abstractNum>
  <w:abstractNum w:abstractNumId="1" w15:restartNumberingAfterBreak="0">
    <w:nsid w:val="6A7FA4E9"/>
    <w:multiLevelType w:val="singleLevel"/>
    <w:tmpl w:val="6A7FA4E9"/>
    <w:lvl w:ilvl="0">
      <w:start w:val="1"/>
      <w:numFmt w:val="chineseCounting"/>
      <w:suff w:val="nothing"/>
      <w:lvlText w:val="（%1）"/>
      <w:lvlJc w:val="left"/>
      <w:rPr>
        <w:rFonts w:hint="eastAsia"/>
      </w:rPr>
    </w:lvl>
  </w:abstractNum>
  <w:abstractNum w:abstractNumId="2" w15:restartNumberingAfterBreak="0">
    <w:nsid w:val="77F09031"/>
    <w:multiLevelType w:val="singleLevel"/>
    <w:tmpl w:val="77F09031"/>
    <w:lvl w:ilvl="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4FE6"/>
    <w:rsid w:val="0008642E"/>
    <w:rsid w:val="000974DE"/>
    <w:rsid w:val="000B48F9"/>
    <w:rsid w:val="00127732"/>
    <w:rsid w:val="00143A47"/>
    <w:rsid w:val="001648FE"/>
    <w:rsid w:val="00184CD6"/>
    <w:rsid w:val="0019441E"/>
    <w:rsid w:val="00203387"/>
    <w:rsid w:val="00250025"/>
    <w:rsid w:val="002731E4"/>
    <w:rsid w:val="00274CA9"/>
    <w:rsid w:val="00292941"/>
    <w:rsid w:val="002A516B"/>
    <w:rsid w:val="002B5302"/>
    <w:rsid w:val="002F51B6"/>
    <w:rsid w:val="0030202B"/>
    <w:rsid w:val="003463C6"/>
    <w:rsid w:val="003922DA"/>
    <w:rsid w:val="003F705E"/>
    <w:rsid w:val="00472194"/>
    <w:rsid w:val="00522C24"/>
    <w:rsid w:val="00523BC3"/>
    <w:rsid w:val="00526A43"/>
    <w:rsid w:val="005806E9"/>
    <w:rsid w:val="0059759A"/>
    <w:rsid w:val="005A473E"/>
    <w:rsid w:val="005B45E6"/>
    <w:rsid w:val="005B4C46"/>
    <w:rsid w:val="005B4FE6"/>
    <w:rsid w:val="0060236C"/>
    <w:rsid w:val="00662DFF"/>
    <w:rsid w:val="00671D41"/>
    <w:rsid w:val="00673C0C"/>
    <w:rsid w:val="006815D6"/>
    <w:rsid w:val="006C6C06"/>
    <w:rsid w:val="006D189D"/>
    <w:rsid w:val="007135FF"/>
    <w:rsid w:val="00753D0C"/>
    <w:rsid w:val="0075465C"/>
    <w:rsid w:val="00770BAD"/>
    <w:rsid w:val="0078760C"/>
    <w:rsid w:val="00800F64"/>
    <w:rsid w:val="008508CE"/>
    <w:rsid w:val="00860176"/>
    <w:rsid w:val="00876378"/>
    <w:rsid w:val="0088737A"/>
    <w:rsid w:val="00895299"/>
    <w:rsid w:val="008D131C"/>
    <w:rsid w:val="008D1D0A"/>
    <w:rsid w:val="008E1A13"/>
    <w:rsid w:val="008E30E5"/>
    <w:rsid w:val="0090587B"/>
    <w:rsid w:val="009614EA"/>
    <w:rsid w:val="009A774D"/>
    <w:rsid w:val="009C261C"/>
    <w:rsid w:val="00B67710"/>
    <w:rsid w:val="00B74BB2"/>
    <w:rsid w:val="00BB4603"/>
    <w:rsid w:val="00BB6C49"/>
    <w:rsid w:val="00BC14BA"/>
    <w:rsid w:val="00C15462"/>
    <w:rsid w:val="00C30F62"/>
    <w:rsid w:val="00CA18D6"/>
    <w:rsid w:val="00CB10CD"/>
    <w:rsid w:val="00D20CE6"/>
    <w:rsid w:val="00D65691"/>
    <w:rsid w:val="00DB4F6C"/>
    <w:rsid w:val="00E252B0"/>
    <w:rsid w:val="00E427D7"/>
    <w:rsid w:val="00E92223"/>
    <w:rsid w:val="00EA06C0"/>
    <w:rsid w:val="00F10386"/>
    <w:rsid w:val="00F734B2"/>
    <w:rsid w:val="00F85027"/>
    <w:rsid w:val="00F90107"/>
    <w:rsid w:val="00FC75AD"/>
    <w:rsid w:val="00FD44C8"/>
    <w:rsid w:val="00FE1E43"/>
    <w:rsid w:val="23A63C1B"/>
    <w:rsid w:val="40085C79"/>
    <w:rsid w:val="5A6E7A02"/>
    <w:rsid w:val="624378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8" fillcolor="white">
      <v:fill color="white"/>
    </o:shapedefaults>
    <o:shapelayout v:ext="edit">
      <o:idmap v:ext="edit" data="2"/>
      <o:rules v:ext="edit">
        <o:r id="V:Rule1" type="connector" idref="#_x0000_s2051"/>
        <o:r id="V:Rule2" type="connector" idref="#_x0000_s2054"/>
        <o:r id="V:Rule3" type="connector" idref="#_x0000_s2052"/>
        <o:r id="V:Rule4" type="connector" idref="#_x0000_s2056"/>
        <o:r id="V:Rule5" type="connector" idref="#_x0000_s2067"/>
      </o:rules>
    </o:shapelayout>
  </w:shapeDefaults>
  <w:decimalSymbol w:val="."/>
  <w:listSeparator w:val=","/>
  <w14:docId w14:val="61AC8EFC"/>
  <w15:docId w15:val="{E6F52F2A-FC8A-42E1-9A19-E783669F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A47"/>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3A47"/>
    <w:rPr>
      <w:sz w:val="18"/>
      <w:szCs w:val="18"/>
    </w:rPr>
  </w:style>
  <w:style w:type="character" w:customStyle="1" w:styleId="a4">
    <w:name w:val="批注框文本 字符"/>
    <w:basedOn w:val="a0"/>
    <w:link w:val="a3"/>
    <w:uiPriority w:val="99"/>
    <w:semiHidden/>
    <w:rsid w:val="00143A47"/>
    <w:rPr>
      <w:rFonts w:ascii="Calibri" w:eastAsia="宋体" w:hAnsi="Calibri" w:cs="Times New Roman"/>
      <w:sz w:val="18"/>
      <w:szCs w:val="18"/>
    </w:rPr>
  </w:style>
  <w:style w:type="paragraph" w:customStyle="1" w:styleId="1">
    <w:name w:val="正文1"/>
    <w:rsid w:val="00143A47"/>
    <w:pPr>
      <w:jc w:val="both"/>
    </w:pPr>
    <w:rPr>
      <w:kern w:val="2"/>
      <w:sz w:val="21"/>
      <w:szCs w:val="21"/>
    </w:rPr>
  </w:style>
  <w:style w:type="paragraph" w:customStyle="1" w:styleId="10">
    <w:name w:val="列出段落1"/>
    <w:basedOn w:val="a"/>
    <w:rsid w:val="00143A47"/>
    <w:pPr>
      <w:spacing w:beforeLines="50" w:afterLines="50" w:line="360" w:lineRule="auto"/>
      <w:ind w:firstLineChars="200" w:firstLine="420"/>
      <w:jc w:val="left"/>
    </w:pPr>
    <w:rPr>
      <w:rFonts w:ascii="Times New Roman" w:hAnsi="Times New Roman"/>
      <w:sz w:val="24"/>
      <w:szCs w:val="24"/>
    </w:rPr>
  </w:style>
  <w:style w:type="character" w:customStyle="1" w:styleId="15">
    <w:name w:val="15"/>
    <w:basedOn w:val="a0"/>
    <w:qFormat/>
    <w:rsid w:val="00143A47"/>
    <w:rPr>
      <w:rFonts w:ascii="Times New Roman" w:hAnsi="Times New Roman" w:cs="Times New Roman" w:hint="default"/>
      <w:color w:val="0000FF"/>
      <w:u w:val="single"/>
    </w:rPr>
  </w:style>
  <w:style w:type="paragraph" w:styleId="a5">
    <w:name w:val="header"/>
    <w:basedOn w:val="a"/>
    <w:link w:val="a6"/>
    <w:uiPriority w:val="99"/>
    <w:unhideWhenUsed/>
    <w:rsid w:val="007135F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135FF"/>
    <w:rPr>
      <w:rFonts w:ascii="Calibri" w:hAnsi="Calibri"/>
      <w:kern w:val="2"/>
      <w:sz w:val="18"/>
      <w:szCs w:val="18"/>
    </w:rPr>
  </w:style>
  <w:style w:type="paragraph" w:styleId="a7">
    <w:name w:val="footer"/>
    <w:basedOn w:val="a"/>
    <w:link w:val="a8"/>
    <w:uiPriority w:val="99"/>
    <w:unhideWhenUsed/>
    <w:rsid w:val="007135FF"/>
    <w:pPr>
      <w:tabs>
        <w:tab w:val="center" w:pos="4153"/>
        <w:tab w:val="right" w:pos="8306"/>
      </w:tabs>
      <w:snapToGrid w:val="0"/>
      <w:jc w:val="left"/>
    </w:pPr>
    <w:rPr>
      <w:sz w:val="18"/>
      <w:szCs w:val="18"/>
    </w:rPr>
  </w:style>
  <w:style w:type="character" w:customStyle="1" w:styleId="a8">
    <w:name w:val="页脚 字符"/>
    <w:basedOn w:val="a0"/>
    <w:link w:val="a7"/>
    <w:uiPriority w:val="99"/>
    <w:rsid w:val="007135FF"/>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114.cn/0c/30/index.html"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9"/>
    <customShpInfo spid="_x0000_s1028"/>
    <customShpInfo spid="_x0000_s1042"/>
    <customShpInfo spid="_x0000_s1043"/>
    <customShpInfo spid="_x0000_s1041"/>
    <customShpInfo spid="_x0000_s1034"/>
    <customShpInfo spid="_x0000_s1040"/>
    <customShpInfo spid="_x0000_s1032"/>
    <customShpInfo spid="_x0000_s1030"/>
    <customShpInfo spid="_x0000_s1037"/>
    <customShpInfo spid="_x0000_s1039"/>
    <customShpInfo spid="_x0000_s1036"/>
    <customShpInfo spid="_x0000_s1035"/>
    <customShpInfo spid="_x0000_s1038"/>
    <customShpInfo spid="_x0000_s1033"/>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EEF76B-8C33-40DB-ADBD-7D8084E3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1242</Words>
  <Characters>7084</Characters>
  <Application>Microsoft Office Word</Application>
  <DocSecurity>0</DocSecurity>
  <Lines>59</Lines>
  <Paragraphs>16</Paragraphs>
  <ScaleCrop>false</ScaleCrop>
  <Company>微软中国</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xz08</cp:lastModifiedBy>
  <cp:revision>46</cp:revision>
  <cp:lastPrinted>2018-11-16T05:16:00Z</cp:lastPrinted>
  <dcterms:created xsi:type="dcterms:W3CDTF">2018-09-19T01:04:00Z</dcterms:created>
  <dcterms:modified xsi:type="dcterms:W3CDTF">2021-10-14T05:14:00Z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